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C5F" w:rsidRDefault="00F45C5F">
      <w:pPr>
        <w:pStyle w:val="Body"/>
        <w:rPr>
          <w:b/>
          <w:bCs/>
        </w:rPr>
      </w:pPr>
      <w:bookmarkStart w:id="0" w:name="_GoBack"/>
      <w:bookmarkEnd w:id="0"/>
    </w:p>
    <w:p w:rsidR="00F45C5F" w:rsidRDefault="003C510A">
      <w:pPr>
        <w:pStyle w:val="Body"/>
        <w:rPr>
          <w:b/>
          <w:bCs/>
        </w:rPr>
      </w:pPr>
      <w:r>
        <w:rPr>
          <w:noProof/>
          <w:lang w:val="en-GB" w:eastAsia="en-GB"/>
        </w:rPr>
        <w:drawing>
          <wp:anchor distT="57150" distB="57150" distL="57150" distR="57150" simplePos="0" relativeHeight="251659264" behindDoc="0" locked="0" layoutInCell="1" allowOverlap="1">
            <wp:simplePos x="0" y="0"/>
            <wp:positionH relativeFrom="page">
              <wp:posOffset>1028700</wp:posOffset>
            </wp:positionH>
            <wp:positionV relativeFrom="page">
              <wp:posOffset>476250</wp:posOffset>
            </wp:positionV>
            <wp:extent cx="5731510" cy="1172845"/>
            <wp:effectExtent l="0" t="0" r="0" b="0"/>
            <wp:wrapSquare wrapText="bothSides" distT="57150" distB="57150" distL="57150" distR="57150"/>
            <wp:docPr id="1073741825" name="officeArt object" descr="MVW logo (Transparent).jpg"/>
            <wp:cNvGraphicFramePr/>
            <a:graphic xmlns:a="http://schemas.openxmlformats.org/drawingml/2006/main">
              <a:graphicData uri="http://schemas.openxmlformats.org/drawingml/2006/picture">
                <pic:pic xmlns:pic="http://schemas.openxmlformats.org/drawingml/2006/picture">
                  <pic:nvPicPr>
                    <pic:cNvPr id="1073741825" name="MVW logo (Transparent).jpg" descr="MVW logo (Transparent).jpg"/>
                    <pic:cNvPicPr>
                      <a:picLocks noChangeAspect="1"/>
                    </pic:cNvPicPr>
                  </pic:nvPicPr>
                  <pic:blipFill>
                    <a:blip r:embed="rId6">
                      <a:extLst/>
                    </a:blip>
                    <a:stretch>
                      <a:fillRect/>
                    </a:stretch>
                  </pic:blipFill>
                  <pic:spPr>
                    <a:xfrm>
                      <a:off x="0" y="0"/>
                      <a:ext cx="5731510" cy="1172845"/>
                    </a:xfrm>
                    <a:prstGeom prst="rect">
                      <a:avLst/>
                    </a:prstGeom>
                    <a:ln w="12700" cap="flat">
                      <a:noFill/>
                      <a:miter lim="400000"/>
                    </a:ln>
                    <a:effectLst/>
                  </pic:spPr>
                </pic:pic>
              </a:graphicData>
            </a:graphic>
          </wp:anchor>
        </w:drawing>
      </w:r>
      <w:r>
        <w:rPr>
          <w:b/>
          <w:bCs/>
        </w:rPr>
        <w:t xml:space="preserve">Sunday </w:t>
      </w:r>
      <w:r w:rsidRPr="00BD42B8">
        <w:rPr>
          <w:b/>
          <w:bCs/>
          <w:color w:val="auto"/>
          <w:u w:color="FF0000"/>
        </w:rPr>
        <w:t>19th April 2020</w:t>
      </w:r>
      <w:r w:rsidR="00BD42B8" w:rsidRPr="00BD42B8">
        <w:rPr>
          <w:b/>
          <w:bCs/>
          <w:color w:val="auto"/>
          <w:u w:color="FF0000"/>
        </w:rPr>
        <w:t xml:space="preserve"> </w:t>
      </w:r>
    </w:p>
    <w:p w:rsidR="00F45C5F" w:rsidRDefault="003C510A">
      <w:pPr>
        <w:pStyle w:val="Body"/>
        <w:rPr>
          <w:color w:val="0070C0"/>
          <w:u w:color="0070C0"/>
        </w:rPr>
      </w:pPr>
      <w:r>
        <w:rPr>
          <w:color w:val="0070C0"/>
          <w:u w:color="0070C0"/>
        </w:rPr>
        <w:t>This short act of worship has been prepared for you to use as you are unable to attend church.  If you are well enough why not spend a few moments with God, knowing that other people are sharing this act of worship with you</w:t>
      </w:r>
    </w:p>
    <w:p w:rsidR="00F45C5F" w:rsidRDefault="00F45C5F">
      <w:pPr>
        <w:pStyle w:val="Body"/>
        <w:sectPr w:rsidR="00F45C5F">
          <w:pgSz w:w="11900" w:h="16840"/>
          <w:pgMar w:top="1440" w:right="1440" w:bottom="1440" w:left="1440" w:header="708" w:footer="708" w:gutter="0"/>
          <w:cols w:space="720"/>
        </w:sectPr>
      </w:pPr>
    </w:p>
    <w:p w:rsidR="00F45C5F" w:rsidRDefault="003C510A">
      <w:pPr>
        <w:pStyle w:val="Body"/>
        <w:rPr>
          <w:b/>
          <w:bCs/>
        </w:rPr>
      </w:pPr>
      <w:r>
        <w:rPr>
          <w:b/>
          <w:bCs/>
        </w:rPr>
        <w:t>Opening Prayer</w:t>
      </w:r>
    </w:p>
    <w:p w:rsidR="00F45C5F" w:rsidRDefault="003C510A">
      <w:pPr>
        <w:pStyle w:val="Body"/>
        <w:spacing w:after="0" w:line="240" w:lineRule="auto"/>
        <w:rPr>
          <w:u w:color="FF0000"/>
        </w:rPr>
      </w:pPr>
      <w:r>
        <w:rPr>
          <w:u w:color="FF0000"/>
        </w:rPr>
        <w:t>In places of darkness and in the fullness of light</w:t>
      </w:r>
    </w:p>
    <w:p w:rsidR="00F45C5F" w:rsidRDefault="003C510A">
      <w:pPr>
        <w:pStyle w:val="Body"/>
        <w:spacing w:after="0" w:line="240" w:lineRule="auto"/>
        <w:rPr>
          <w:u w:color="FF0000"/>
        </w:rPr>
      </w:pPr>
      <w:r>
        <w:rPr>
          <w:u w:color="FF0000"/>
        </w:rPr>
        <w:t>Christ is risen</w:t>
      </w:r>
    </w:p>
    <w:p w:rsidR="00F45C5F" w:rsidRDefault="003C510A">
      <w:pPr>
        <w:pStyle w:val="Body"/>
        <w:spacing w:after="0" w:line="240" w:lineRule="auto"/>
        <w:rPr>
          <w:u w:color="FF0000"/>
        </w:rPr>
      </w:pPr>
      <w:r>
        <w:rPr>
          <w:u w:color="FF0000"/>
        </w:rPr>
        <w:t>In times of doubt and in strength of faith</w:t>
      </w:r>
    </w:p>
    <w:p w:rsidR="00F45C5F" w:rsidRDefault="003C510A">
      <w:pPr>
        <w:pStyle w:val="Body"/>
        <w:spacing w:after="0" w:line="240" w:lineRule="auto"/>
        <w:rPr>
          <w:u w:color="FF0000"/>
        </w:rPr>
      </w:pPr>
      <w:r>
        <w:rPr>
          <w:u w:color="FF0000"/>
        </w:rPr>
        <w:t>Christ is risen</w:t>
      </w:r>
    </w:p>
    <w:p w:rsidR="00F45C5F" w:rsidRDefault="003C510A">
      <w:pPr>
        <w:pStyle w:val="Body"/>
        <w:spacing w:after="0" w:line="240" w:lineRule="auto"/>
        <w:rPr>
          <w:u w:color="FF0000"/>
        </w:rPr>
      </w:pPr>
      <w:r>
        <w:rPr>
          <w:u w:color="FF0000"/>
        </w:rPr>
        <w:t>In our pain and in our joy</w:t>
      </w:r>
    </w:p>
    <w:p w:rsidR="00F45C5F" w:rsidRDefault="003C510A">
      <w:pPr>
        <w:pStyle w:val="Body"/>
        <w:spacing w:after="0" w:line="240" w:lineRule="auto"/>
        <w:rPr>
          <w:u w:color="FF0000"/>
        </w:rPr>
      </w:pPr>
      <w:r>
        <w:rPr>
          <w:u w:color="FF0000"/>
        </w:rPr>
        <w:t>Christ is risen</w:t>
      </w:r>
    </w:p>
    <w:p w:rsidR="00F45C5F" w:rsidRDefault="003C510A">
      <w:pPr>
        <w:pStyle w:val="Body"/>
        <w:spacing w:after="0" w:line="240" w:lineRule="auto"/>
        <w:rPr>
          <w:u w:color="FF0000"/>
        </w:rPr>
      </w:pPr>
      <w:r>
        <w:rPr>
          <w:u w:color="FF0000"/>
        </w:rPr>
        <w:t>The Lord is risen</w:t>
      </w:r>
    </w:p>
    <w:p w:rsidR="00F45C5F" w:rsidRDefault="003C510A">
      <w:pPr>
        <w:pStyle w:val="Body"/>
        <w:spacing w:after="0" w:line="240" w:lineRule="auto"/>
        <w:rPr>
          <w:u w:color="FF0000"/>
        </w:rPr>
      </w:pPr>
      <w:r>
        <w:rPr>
          <w:u w:color="FF0000"/>
        </w:rPr>
        <w:t>He is risen indeed! Hallelujah</w:t>
      </w:r>
    </w:p>
    <w:p w:rsidR="00F45C5F" w:rsidRDefault="00F45C5F">
      <w:pPr>
        <w:pStyle w:val="Body"/>
        <w:spacing w:after="0"/>
        <w:rPr>
          <w:u w:color="FF0000"/>
        </w:rPr>
      </w:pPr>
    </w:p>
    <w:p w:rsidR="00F45C5F" w:rsidRDefault="003C510A">
      <w:pPr>
        <w:pStyle w:val="Body"/>
        <w:spacing w:after="0"/>
        <w:rPr>
          <w:b/>
          <w:bCs/>
        </w:rPr>
      </w:pPr>
      <w:r>
        <w:rPr>
          <w:b/>
          <w:bCs/>
          <w:lang w:val="de-DE"/>
        </w:rPr>
        <w:t xml:space="preserve">Hymn: </w:t>
      </w:r>
      <w:r>
        <w:rPr>
          <w:b/>
          <w:bCs/>
          <w:u w:color="FF0000"/>
        </w:rPr>
        <w:t>This joyful Eastertide (StF 314)</w:t>
      </w:r>
    </w:p>
    <w:p w:rsidR="00F45C5F" w:rsidRDefault="003C510A">
      <w:pPr>
        <w:pStyle w:val="Body"/>
        <w:spacing w:after="0"/>
      </w:pPr>
      <w:r>
        <w:t xml:space="preserve">Sing/ Read /pray /proclaim the words or listen to it here </w:t>
      </w:r>
    </w:p>
    <w:p w:rsidR="00F45C5F" w:rsidRDefault="003C510A">
      <w:pPr>
        <w:pStyle w:val="Body"/>
        <w:spacing w:after="0"/>
        <w:rPr>
          <w:u w:color="FF0000"/>
        </w:rPr>
      </w:pPr>
      <w:r>
        <w:rPr>
          <w:u w:color="FF0000"/>
        </w:rPr>
        <w:t>https://www.youtube.com/watch?v=5tipsbcfuB4</w:t>
      </w:r>
    </w:p>
    <w:p w:rsidR="008F4169" w:rsidRPr="00172EFE" w:rsidRDefault="008F4169">
      <w:pPr>
        <w:pStyle w:val="Body"/>
        <w:spacing w:after="0"/>
        <w:rPr>
          <w:b/>
          <w:bCs/>
          <w:u w:color="FF0000"/>
        </w:rPr>
      </w:pPr>
    </w:p>
    <w:p w:rsidR="008F4169" w:rsidRPr="00172EFE" w:rsidRDefault="008F4169" w:rsidP="008F4169">
      <w:pPr>
        <w:pStyle w:val="NoSpacing"/>
        <w:rPr>
          <w:rFonts w:ascii="Calibri" w:hAnsi="Calibri" w:cs="Calibri"/>
          <w:b/>
          <w:sz w:val="22"/>
          <w:szCs w:val="22"/>
          <w:u w:color="FF0000"/>
        </w:rPr>
      </w:pPr>
      <w:r w:rsidRPr="00172EFE">
        <w:rPr>
          <w:rFonts w:ascii="Calibri" w:hAnsi="Calibri" w:cs="Calibri"/>
          <w:b/>
          <w:sz w:val="22"/>
          <w:szCs w:val="22"/>
          <w:u w:color="FF0000"/>
        </w:rPr>
        <w:t>This joyful Eastertide,</w:t>
      </w:r>
    </w:p>
    <w:p w:rsidR="008F4169" w:rsidRPr="00172EFE" w:rsidRDefault="008F4169" w:rsidP="008F4169">
      <w:pPr>
        <w:pStyle w:val="NoSpacing"/>
        <w:rPr>
          <w:rFonts w:ascii="Calibri" w:hAnsi="Calibri" w:cs="Calibri"/>
          <w:b/>
          <w:sz w:val="22"/>
          <w:szCs w:val="22"/>
          <w:u w:color="FF0000"/>
        </w:rPr>
      </w:pPr>
      <w:r w:rsidRPr="00172EFE">
        <w:rPr>
          <w:rFonts w:ascii="Calibri" w:hAnsi="Calibri" w:cs="Calibri"/>
          <w:b/>
          <w:sz w:val="22"/>
          <w:szCs w:val="22"/>
          <w:u w:color="FF0000"/>
        </w:rPr>
        <w:t>what need is there for grieving?</w:t>
      </w:r>
    </w:p>
    <w:p w:rsidR="008F4169" w:rsidRPr="00172EFE" w:rsidRDefault="008F4169" w:rsidP="008F4169">
      <w:pPr>
        <w:pStyle w:val="NoSpacing"/>
        <w:rPr>
          <w:rFonts w:ascii="Calibri" w:hAnsi="Calibri" w:cs="Calibri"/>
          <w:b/>
          <w:sz w:val="22"/>
          <w:szCs w:val="22"/>
          <w:u w:color="FF0000"/>
        </w:rPr>
      </w:pPr>
      <w:r w:rsidRPr="00172EFE">
        <w:rPr>
          <w:rFonts w:ascii="Calibri" w:hAnsi="Calibri" w:cs="Calibri"/>
          <w:b/>
          <w:sz w:val="22"/>
          <w:szCs w:val="22"/>
          <w:u w:color="FF0000"/>
        </w:rPr>
        <w:t>Cast all your cares aside</w:t>
      </w:r>
    </w:p>
    <w:p w:rsidR="008F4169" w:rsidRPr="00172EFE" w:rsidRDefault="008F4169" w:rsidP="008F4169">
      <w:pPr>
        <w:pStyle w:val="NoSpacing"/>
        <w:rPr>
          <w:rFonts w:ascii="Calibri" w:hAnsi="Calibri" w:cs="Calibri"/>
          <w:b/>
          <w:sz w:val="22"/>
          <w:szCs w:val="22"/>
          <w:u w:color="FF0000"/>
        </w:rPr>
      </w:pPr>
      <w:r w:rsidRPr="00172EFE">
        <w:rPr>
          <w:rFonts w:ascii="Calibri" w:hAnsi="Calibri" w:cs="Calibri"/>
          <w:b/>
          <w:sz w:val="22"/>
          <w:szCs w:val="22"/>
          <w:u w:color="FF0000"/>
        </w:rPr>
        <w:t>and be not unbelieving:</w:t>
      </w:r>
    </w:p>
    <w:p w:rsidR="008F4169" w:rsidRPr="00172EFE" w:rsidRDefault="008F4169" w:rsidP="008F4169">
      <w:pPr>
        <w:pStyle w:val="NoSpacing"/>
        <w:rPr>
          <w:rFonts w:ascii="Calibri" w:hAnsi="Calibri" w:cs="Calibri"/>
          <w:b/>
          <w:sz w:val="22"/>
          <w:szCs w:val="22"/>
          <w:u w:color="FF0000"/>
        </w:rPr>
      </w:pPr>
      <w:r w:rsidRPr="00172EFE">
        <w:rPr>
          <w:rFonts w:ascii="Calibri" w:hAnsi="Calibri" w:cs="Calibri"/>
          <w:b/>
          <w:sz w:val="22"/>
          <w:szCs w:val="22"/>
          <w:u w:color="FF0000"/>
        </w:rPr>
        <w:t>Come, share our Easter joy</w:t>
      </w:r>
    </w:p>
    <w:p w:rsidR="008F4169" w:rsidRPr="00172EFE" w:rsidRDefault="008F4169" w:rsidP="008F4169">
      <w:pPr>
        <w:pStyle w:val="NoSpacing"/>
        <w:rPr>
          <w:rFonts w:ascii="Calibri" w:hAnsi="Calibri" w:cs="Calibri"/>
          <w:b/>
          <w:sz w:val="22"/>
          <w:szCs w:val="22"/>
          <w:u w:color="FF0000"/>
        </w:rPr>
      </w:pPr>
      <w:r w:rsidRPr="00172EFE">
        <w:rPr>
          <w:rFonts w:ascii="Calibri" w:hAnsi="Calibri" w:cs="Calibri"/>
          <w:b/>
          <w:sz w:val="22"/>
          <w:szCs w:val="22"/>
          <w:u w:color="FF0000"/>
        </w:rPr>
        <w:t>that death could not imprison,</w:t>
      </w:r>
    </w:p>
    <w:p w:rsidR="008F4169" w:rsidRPr="00172EFE" w:rsidRDefault="008F4169" w:rsidP="008F4169">
      <w:pPr>
        <w:pStyle w:val="NoSpacing"/>
        <w:rPr>
          <w:rFonts w:ascii="Calibri" w:hAnsi="Calibri" w:cs="Calibri"/>
          <w:b/>
          <w:sz w:val="22"/>
          <w:szCs w:val="22"/>
          <w:u w:color="FF0000"/>
        </w:rPr>
      </w:pPr>
      <w:r w:rsidRPr="00172EFE">
        <w:rPr>
          <w:rFonts w:ascii="Calibri" w:hAnsi="Calibri" w:cs="Calibri"/>
          <w:b/>
          <w:sz w:val="22"/>
          <w:szCs w:val="22"/>
          <w:u w:color="FF0000"/>
        </w:rPr>
        <w:t>nor any power destroy,</w:t>
      </w:r>
    </w:p>
    <w:p w:rsidR="008F4169" w:rsidRPr="00172EFE" w:rsidRDefault="008F4169" w:rsidP="008F4169">
      <w:pPr>
        <w:pStyle w:val="NoSpacing"/>
        <w:rPr>
          <w:rFonts w:ascii="Calibri" w:hAnsi="Calibri" w:cs="Calibri"/>
          <w:b/>
          <w:sz w:val="22"/>
          <w:szCs w:val="22"/>
          <w:u w:color="FF0000"/>
        </w:rPr>
      </w:pPr>
      <w:r w:rsidRPr="00172EFE">
        <w:rPr>
          <w:rFonts w:ascii="Calibri" w:hAnsi="Calibri" w:cs="Calibri"/>
          <w:b/>
          <w:sz w:val="22"/>
          <w:szCs w:val="22"/>
          <w:u w:color="FF0000"/>
        </w:rPr>
        <w:t>our Christ, who is arisen!</w:t>
      </w:r>
    </w:p>
    <w:p w:rsidR="008F4169" w:rsidRPr="00172EFE" w:rsidRDefault="008F4169" w:rsidP="008F4169">
      <w:pPr>
        <w:pStyle w:val="NoSpacing"/>
        <w:rPr>
          <w:rFonts w:ascii="Calibri" w:hAnsi="Calibri" w:cs="Calibri"/>
          <w:b/>
          <w:sz w:val="22"/>
          <w:szCs w:val="22"/>
          <w:u w:color="FF0000"/>
        </w:rPr>
      </w:pPr>
    </w:p>
    <w:p w:rsidR="008F4169" w:rsidRPr="00172EFE" w:rsidRDefault="008F4169" w:rsidP="008F4169">
      <w:pPr>
        <w:pStyle w:val="NoSpacing"/>
        <w:rPr>
          <w:rFonts w:ascii="Calibri" w:hAnsi="Calibri" w:cs="Calibri"/>
          <w:b/>
          <w:sz w:val="22"/>
          <w:szCs w:val="22"/>
          <w:u w:color="FF0000"/>
        </w:rPr>
      </w:pPr>
      <w:r w:rsidRPr="00172EFE">
        <w:rPr>
          <w:rFonts w:ascii="Calibri" w:hAnsi="Calibri" w:cs="Calibri"/>
          <w:b/>
          <w:sz w:val="22"/>
          <w:szCs w:val="22"/>
          <w:u w:color="FF0000"/>
        </w:rPr>
        <w:t>No work for him is vain,</w:t>
      </w:r>
    </w:p>
    <w:p w:rsidR="008F4169" w:rsidRPr="00172EFE" w:rsidRDefault="008F4169" w:rsidP="008F4169">
      <w:pPr>
        <w:pStyle w:val="NoSpacing"/>
        <w:rPr>
          <w:rFonts w:ascii="Calibri" w:hAnsi="Calibri" w:cs="Calibri"/>
          <w:b/>
          <w:sz w:val="22"/>
          <w:szCs w:val="22"/>
          <w:u w:color="FF0000"/>
        </w:rPr>
      </w:pPr>
      <w:r w:rsidRPr="00172EFE">
        <w:rPr>
          <w:rFonts w:ascii="Calibri" w:hAnsi="Calibri" w:cs="Calibri"/>
          <w:b/>
          <w:sz w:val="22"/>
          <w:szCs w:val="22"/>
          <w:u w:color="FF0000"/>
        </w:rPr>
        <w:t>no faith in him mistaken,</w:t>
      </w:r>
    </w:p>
    <w:p w:rsidR="008F4169" w:rsidRPr="00172EFE" w:rsidRDefault="008F4169" w:rsidP="008F4169">
      <w:pPr>
        <w:pStyle w:val="NoSpacing"/>
        <w:rPr>
          <w:rFonts w:ascii="Calibri" w:hAnsi="Calibri" w:cs="Calibri"/>
          <w:b/>
          <w:sz w:val="22"/>
          <w:szCs w:val="22"/>
          <w:u w:color="FF0000"/>
        </w:rPr>
      </w:pPr>
      <w:r w:rsidRPr="00172EFE">
        <w:rPr>
          <w:rFonts w:ascii="Calibri" w:hAnsi="Calibri" w:cs="Calibri"/>
          <w:b/>
          <w:sz w:val="22"/>
          <w:szCs w:val="22"/>
          <w:u w:color="FF0000"/>
        </w:rPr>
        <w:t>for Easter makes it plain</w:t>
      </w:r>
    </w:p>
    <w:p w:rsidR="008F4169" w:rsidRPr="00172EFE" w:rsidRDefault="008F4169" w:rsidP="008F4169">
      <w:pPr>
        <w:pStyle w:val="NoSpacing"/>
        <w:rPr>
          <w:rFonts w:ascii="Calibri" w:hAnsi="Calibri" w:cs="Calibri"/>
          <w:b/>
          <w:sz w:val="22"/>
          <w:szCs w:val="22"/>
          <w:u w:color="FF0000"/>
        </w:rPr>
      </w:pPr>
      <w:r w:rsidRPr="00172EFE">
        <w:rPr>
          <w:rFonts w:ascii="Calibri" w:hAnsi="Calibri" w:cs="Calibri"/>
          <w:b/>
          <w:sz w:val="22"/>
          <w:szCs w:val="22"/>
          <w:u w:color="FF0000"/>
        </w:rPr>
        <w:t>his kingdom is not shaken:</w:t>
      </w:r>
    </w:p>
    <w:p w:rsidR="008F4169" w:rsidRPr="00172EFE" w:rsidRDefault="008F4169" w:rsidP="008F4169">
      <w:pPr>
        <w:pStyle w:val="NoSpacing"/>
        <w:rPr>
          <w:rFonts w:ascii="Calibri" w:hAnsi="Calibri" w:cs="Calibri"/>
          <w:b/>
          <w:sz w:val="22"/>
          <w:szCs w:val="22"/>
          <w:u w:color="FF0000"/>
        </w:rPr>
      </w:pPr>
    </w:p>
    <w:p w:rsidR="008F4169" w:rsidRPr="00172EFE" w:rsidRDefault="008F4169" w:rsidP="008F4169">
      <w:pPr>
        <w:pStyle w:val="NoSpacing"/>
        <w:rPr>
          <w:rFonts w:ascii="Calibri" w:hAnsi="Calibri" w:cs="Calibri"/>
          <w:b/>
          <w:sz w:val="22"/>
          <w:szCs w:val="22"/>
          <w:u w:color="FF0000"/>
        </w:rPr>
      </w:pPr>
      <w:r w:rsidRPr="00172EFE">
        <w:rPr>
          <w:rFonts w:ascii="Calibri" w:hAnsi="Calibri" w:cs="Calibri"/>
          <w:b/>
          <w:sz w:val="22"/>
          <w:szCs w:val="22"/>
          <w:u w:color="FF0000"/>
        </w:rPr>
        <w:t>Then put your trust in Christ,</w:t>
      </w:r>
    </w:p>
    <w:p w:rsidR="008F4169" w:rsidRPr="00172EFE" w:rsidRDefault="008F4169" w:rsidP="008F4169">
      <w:pPr>
        <w:pStyle w:val="NoSpacing"/>
        <w:rPr>
          <w:rFonts w:ascii="Calibri" w:hAnsi="Calibri" w:cs="Calibri"/>
          <w:b/>
          <w:sz w:val="22"/>
          <w:szCs w:val="22"/>
          <w:u w:color="FF0000"/>
        </w:rPr>
      </w:pPr>
      <w:r w:rsidRPr="00172EFE">
        <w:rPr>
          <w:rFonts w:ascii="Calibri" w:hAnsi="Calibri" w:cs="Calibri"/>
          <w:b/>
          <w:sz w:val="22"/>
          <w:szCs w:val="22"/>
          <w:u w:color="FF0000"/>
        </w:rPr>
        <w:t>in waking and in sleeping.</w:t>
      </w:r>
    </w:p>
    <w:p w:rsidR="008F4169" w:rsidRPr="00172EFE" w:rsidRDefault="008F4169" w:rsidP="008F4169">
      <w:pPr>
        <w:pStyle w:val="NoSpacing"/>
        <w:rPr>
          <w:rFonts w:ascii="Calibri" w:hAnsi="Calibri" w:cs="Calibri"/>
          <w:b/>
          <w:sz w:val="22"/>
          <w:szCs w:val="22"/>
          <w:u w:color="FF0000"/>
        </w:rPr>
      </w:pPr>
      <w:r w:rsidRPr="00172EFE">
        <w:rPr>
          <w:rFonts w:ascii="Calibri" w:hAnsi="Calibri" w:cs="Calibri"/>
          <w:b/>
          <w:sz w:val="22"/>
          <w:szCs w:val="22"/>
          <w:u w:color="FF0000"/>
        </w:rPr>
        <w:t>His grace on earth sufficed;</w:t>
      </w:r>
    </w:p>
    <w:p w:rsidR="008F4169" w:rsidRPr="00172EFE" w:rsidRDefault="008F4169" w:rsidP="008F4169">
      <w:pPr>
        <w:pStyle w:val="NoSpacing"/>
        <w:rPr>
          <w:rFonts w:ascii="Calibri" w:hAnsi="Calibri" w:cs="Calibri"/>
          <w:b/>
          <w:sz w:val="22"/>
          <w:szCs w:val="22"/>
          <w:u w:color="FF0000"/>
        </w:rPr>
      </w:pPr>
      <w:r w:rsidRPr="00172EFE">
        <w:rPr>
          <w:rFonts w:ascii="Calibri" w:hAnsi="Calibri" w:cs="Calibri"/>
          <w:b/>
          <w:sz w:val="22"/>
          <w:szCs w:val="22"/>
          <w:u w:color="FF0000"/>
        </w:rPr>
        <w:t>he'll never quit his keeping:</w:t>
      </w:r>
    </w:p>
    <w:p w:rsidR="008F4169" w:rsidRPr="008F4169" w:rsidRDefault="008F4169" w:rsidP="008F4169">
      <w:pPr>
        <w:pStyle w:val="Body"/>
        <w:spacing w:after="0"/>
        <w:ind w:left="720" w:firstLine="720"/>
        <w:rPr>
          <w:i/>
          <w:sz w:val="16"/>
          <w:u w:color="FF0000"/>
        </w:rPr>
      </w:pPr>
      <w:r w:rsidRPr="008F4169">
        <w:rPr>
          <w:i/>
          <w:sz w:val="16"/>
          <w:u w:color="FF0000"/>
        </w:rPr>
        <w:t>Fred Pratt Green (1903-2000)</w:t>
      </w:r>
    </w:p>
    <w:p w:rsidR="008F4169" w:rsidRPr="008F4169" w:rsidRDefault="008F4169" w:rsidP="008F4169">
      <w:pPr>
        <w:pStyle w:val="NoSpacing"/>
        <w:rPr>
          <w:rFonts w:ascii="Calibri" w:hAnsi="Calibri" w:cs="Calibri"/>
          <w:sz w:val="22"/>
          <w:szCs w:val="22"/>
          <w:u w:color="FF0000"/>
        </w:rPr>
      </w:pPr>
    </w:p>
    <w:p w:rsidR="008F4169" w:rsidRPr="008F4169" w:rsidRDefault="008F4169" w:rsidP="008F4169">
      <w:pPr>
        <w:pStyle w:val="Body"/>
        <w:rPr>
          <w:u w:color="FF0000"/>
        </w:rPr>
      </w:pPr>
    </w:p>
    <w:p w:rsidR="00F45C5F" w:rsidRDefault="003C510A">
      <w:pPr>
        <w:pStyle w:val="Body"/>
      </w:pPr>
      <w:r>
        <w:t>Let us pray together</w:t>
      </w:r>
    </w:p>
    <w:p w:rsidR="00F45C5F" w:rsidRDefault="003C510A">
      <w:pPr>
        <w:pStyle w:val="Body"/>
      </w:pPr>
      <w:r>
        <w:t>In the chaos before anything was, Lord, you spoke bringing life in abundance.</w:t>
      </w:r>
    </w:p>
    <w:p w:rsidR="00F45C5F" w:rsidRDefault="003C510A">
      <w:pPr>
        <w:pStyle w:val="Body"/>
      </w:pPr>
      <w:r>
        <w:t>We praise and adore you, God of life</w:t>
      </w:r>
    </w:p>
    <w:p w:rsidR="00F45C5F" w:rsidRDefault="003C510A">
      <w:pPr>
        <w:pStyle w:val="Body"/>
        <w:spacing w:after="0"/>
      </w:pPr>
      <w:r>
        <w:t>In the darkness of an early morning garden and the dank coldness of death and the tomb, Lord, you spoke bringing resurrection, defeating death and giving us abundant life</w:t>
      </w:r>
    </w:p>
    <w:p w:rsidR="00F45C5F" w:rsidRDefault="00F45C5F">
      <w:pPr>
        <w:pStyle w:val="Body"/>
        <w:spacing w:after="0"/>
      </w:pPr>
    </w:p>
    <w:p w:rsidR="00F45C5F" w:rsidRDefault="003C510A">
      <w:pPr>
        <w:pStyle w:val="Body"/>
        <w:spacing w:after="0"/>
      </w:pPr>
      <w:r>
        <w:t>We praise and adore you, God of Life</w:t>
      </w:r>
    </w:p>
    <w:p w:rsidR="00F45C5F" w:rsidRDefault="00F45C5F">
      <w:pPr>
        <w:pStyle w:val="Body"/>
        <w:spacing w:after="0"/>
      </w:pPr>
    </w:p>
    <w:p w:rsidR="00F45C5F" w:rsidRDefault="003C510A">
      <w:pPr>
        <w:pStyle w:val="Body"/>
        <w:spacing w:after="0"/>
      </w:pPr>
      <w:r>
        <w:t>In the dark places of our lives, Lord, you</w:t>
      </w:r>
      <w:r w:rsidR="00172EFE">
        <w:t xml:space="preserve"> speak and bring recreation </w:t>
      </w:r>
      <w:r>
        <w:t>transformation and calling us to life in abundance</w:t>
      </w:r>
    </w:p>
    <w:p w:rsidR="00F45C5F" w:rsidRDefault="00F45C5F">
      <w:pPr>
        <w:pStyle w:val="Body"/>
        <w:spacing w:after="0"/>
      </w:pPr>
    </w:p>
    <w:p w:rsidR="00F45C5F" w:rsidRDefault="003C510A">
      <w:pPr>
        <w:pStyle w:val="Body"/>
        <w:spacing w:after="0"/>
      </w:pPr>
      <w:r>
        <w:t>We praise and adore you, God of Life</w:t>
      </w:r>
    </w:p>
    <w:p w:rsidR="00F45C5F" w:rsidRDefault="00F45C5F">
      <w:pPr>
        <w:pStyle w:val="Body"/>
        <w:spacing w:after="0"/>
      </w:pPr>
    </w:p>
    <w:p w:rsidR="00F45C5F" w:rsidRDefault="003C510A">
      <w:pPr>
        <w:pStyle w:val="Body"/>
        <w:spacing w:after="0"/>
      </w:pPr>
      <w:r>
        <w:t>God of abundant life,</w:t>
      </w:r>
    </w:p>
    <w:p w:rsidR="00F45C5F" w:rsidRDefault="003C510A">
      <w:pPr>
        <w:pStyle w:val="Body"/>
        <w:spacing w:after="0"/>
      </w:pPr>
      <w:r>
        <w:t>you have called us to be your people and to walk in your way but there are times when we wander away, when we close our ears to your call and our eyes to your life.  We remember those times before you.</w:t>
      </w:r>
    </w:p>
    <w:p w:rsidR="00F45C5F" w:rsidRDefault="003C510A">
      <w:pPr>
        <w:pStyle w:val="Body"/>
        <w:spacing w:after="0"/>
      </w:pPr>
      <w:r>
        <w:t>Take all we have been and done and all we have left undone and transform it through your love and grace.</w:t>
      </w:r>
    </w:p>
    <w:p w:rsidR="00F45C5F" w:rsidRDefault="003C510A">
      <w:pPr>
        <w:pStyle w:val="Body"/>
        <w:spacing w:after="0"/>
      </w:pPr>
      <w:r>
        <w:t>Open our ears to your words of forgiveness and our eyes to your glory.</w:t>
      </w:r>
    </w:p>
    <w:p w:rsidR="00F45C5F" w:rsidRDefault="003C510A">
      <w:pPr>
        <w:pStyle w:val="Body"/>
        <w:spacing w:after="0"/>
      </w:pPr>
      <w:r>
        <w:t>May we hear the words</w:t>
      </w:r>
    </w:p>
    <w:p w:rsidR="00F45C5F" w:rsidRDefault="003C510A">
      <w:pPr>
        <w:pStyle w:val="Body"/>
        <w:spacing w:after="0"/>
      </w:pPr>
      <w:r>
        <w:t>“Your sins are forgiven”</w:t>
      </w:r>
    </w:p>
    <w:p w:rsidR="00F45C5F" w:rsidRDefault="003C510A">
      <w:pPr>
        <w:pStyle w:val="Body"/>
        <w:spacing w:after="0"/>
      </w:pPr>
      <w:r>
        <w:t>and know their truth.</w:t>
      </w:r>
    </w:p>
    <w:p w:rsidR="00F45C5F" w:rsidRDefault="003C510A" w:rsidP="00296301">
      <w:pPr>
        <w:pStyle w:val="Body"/>
        <w:spacing w:after="0"/>
      </w:pPr>
      <w:r>
        <w:t>Amen</w:t>
      </w:r>
    </w:p>
    <w:p w:rsidR="00296301" w:rsidRDefault="00296301" w:rsidP="00296301">
      <w:pPr>
        <w:pStyle w:val="Body"/>
        <w:spacing w:after="0"/>
      </w:pPr>
    </w:p>
    <w:p w:rsidR="00F45C5F" w:rsidRDefault="003C510A">
      <w:pPr>
        <w:pStyle w:val="Body"/>
        <w:rPr>
          <w:u w:color="FF0000"/>
        </w:rPr>
      </w:pPr>
      <w:r>
        <w:rPr>
          <w:b/>
          <w:bCs/>
        </w:rPr>
        <w:t>Today’s Reading from the Psalms:</w:t>
      </w:r>
      <w:r>
        <w:t xml:space="preserve"> </w:t>
      </w:r>
      <w:r>
        <w:rPr>
          <w:u w:color="FF0000"/>
          <w:lang w:val="it-IT"/>
        </w:rPr>
        <w:t>Psalm 16</w:t>
      </w:r>
    </w:p>
    <w:p w:rsidR="00F45C5F" w:rsidRDefault="003C510A">
      <w:pPr>
        <w:pStyle w:val="Body"/>
      </w:pPr>
      <w:r>
        <w:rPr>
          <w:b/>
          <w:bCs/>
        </w:rPr>
        <w:t xml:space="preserve">Today’s Gospel Reading: </w:t>
      </w:r>
      <w:r>
        <w:rPr>
          <w:u w:color="FF0000"/>
        </w:rPr>
        <w:t xml:space="preserve">John 20: 19-31 </w:t>
      </w:r>
    </w:p>
    <w:p w:rsidR="00F45C5F" w:rsidRDefault="003C510A">
      <w:pPr>
        <w:pStyle w:val="Body"/>
        <w:rPr>
          <w:b/>
          <w:bCs/>
        </w:rPr>
      </w:pPr>
      <w:r>
        <w:rPr>
          <w:b/>
          <w:bCs/>
        </w:rPr>
        <w:lastRenderedPageBreak/>
        <w:t>Time to Reflect</w:t>
      </w:r>
    </w:p>
    <w:p w:rsidR="00F45C5F" w:rsidRDefault="003C510A">
      <w:pPr>
        <w:pStyle w:val="Body"/>
        <w:rPr>
          <w:i/>
          <w:iCs/>
          <w:u w:color="FF0000"/>
        </w:rPr>
      </w:pPr>
      <w:r>
        <w:rPr>
          <w:i/>
          <w:iCs/>
          <w:u w:color="FF0000"/>
        </w:rPr>
        <w:t xml:space="preserve">What does resurrection mean?  </w:t>
      </w:r>
    </w:p>
    <w:p w:rsidR="00F45C5F" w:rsidRDefault="003C510A">
      <w:pPr>
        <w:pStyle w:val="Body"/>
        <w:rPr>
          <w:i/>
          <w:iCs/>
          <w:u w:color="FF0000"/>
        </w:rPr>
      </w:pPr>
      <w:r>
        <w:rPr>
          <w:i/>
          <w:iCs/>
          <w:u w:color="FF0000"/>
        </w:rPr>
        <w:t>Shut behind closed doors for the disciples it comes first in disbelief, confusion and fear.  The inability to believe Mary’s words</w:t>
      </w:r>
      <w:r w:rsidR="00724042">
        <w:rPr>
          <w:i/>
          <w:iCs/>
          <w:u w:color="FF0000"/>
        </w:rPr>
        <w:t>,</w:t>
      </w:r>
      <w:r>
        <w:rPr>
          <w:i/>
          <w:iCs/>
          <w:u w:color="FF0000"/>
        </w:rPr>
        <w:t xml:space="preserve"> to take in the impossibility. The fear that they might follow to a terrorist’s death. Confusion that it could all have come to this.</w:t>
      </w:r>
    </w:p>
    <w:p w:rsidR="00F45C5F" w:rsidRDefault="003C510A">
      <w:pPr>
        <w:pStyle w:val="Body"/>
        <w:rPr>
          <w:i/>
          <w:iCs/>
          <w:u w:color="FF0000"/>
        </w:rPr>
      </w:pPr>
      <w:r>
        <w:rPr>
          <w:i/>
          <w:iCs/>
          <w:u w:color="FF0000"/>
        </w:rPr>
        <w:t>Into those shut doors and fearful hearts Jesus comes to bring resurrection and peace. It is a resurrection that does not turn back the clock, does not erase the horror of the Friday but bears its marks and is recognised by them.  Without those marks, the pierced hands and side, the resurrection could not be real, the life it offered could not be full.</w:t>
      </w:r>
    </w:p>
    <w:p w:rsidR="00F45C5F" w:rsidRDefault="003C510A">
      <w:pPr>
        <w:pStyle w:val="Body"/>
        <w:rPr>
          <w:i/>
          <w:iCs/>
          <w:u w:color="FF0000"/>
        </w:rPr>
      </w:pPr>
      <w:r>
        <w:rPr>
          <w:i/>
          <w:iCs/>
          <w:u w:color="FF0000"/>
        </w:rPr>
        <w:t>It is a resurrection that joins the disciples where they are shut behind the closed doors of the room and of their fear. That again seeks them and Thomas out behind closed doors a week later. It’s a resurrection that will seek us out where we are and however we are feeling.  It does not expect us to make a leap of faith and travel towards it but comes to us and meets us in our need.</w:t>
      </w:r>
    </w:p>
    <w:p w:rsidR="00F45C5F" w:rsidRDefault="003C510A">
      <w:pPr>
        <w:pStyle w:val="Body"/>
        <w:rPr>
          <w:i/>
          <w:iCs/>
          <w:u w:color="FF0000"/>
        </w:rPr>
      </w:pPr>
      <w:r>
        <w:rPr>
          <w:i/>
          <w:iCs/>
          <w:u w:color="FF0000"/>
        </w:rPr>
        <w:t>It is a resurrection that offers life, calling forth peace and breathing the Spirit echoing God’s breath at the dawn of creation or the breath of the Spirit in Ezekiel’s Valley of bones. It comes to empower and to change and to lead us onwards into the Kingdom of abundant life.</w:t>
      </w:r>
    </w:p>
    <w:p w:rsidR="00F45C5F" w:rsidRDefault="003C510A">
      <w:pPr>
        <w:pStyle w:val="Body"/>
      </w:pPr>
      <w:r>
        <w:rPr>
          <w:i/>
          <w:iCs/>
          <w:u w:color="FF0000"/>
        </w:rPr>
        <w:t xml:space="preserve">But stop, notice the closed doors, not just at the first encounter but the second as well.  It appears Thomas isn’t the only one doubting.  The disciples are still locked in. John’s “Pentecost Moment” is not met with the throwing open of doors or the shouting of praises or the preaching of sermons. In John the giving of the Spirit is met with a gradual resurrection and empowerment of the disciples which crescendos with Thomas’s declaration ‘My Lord and my God!’ It echoes Lazarus’s first stumbling steps from his tomb </w:t>
      </w:r>
      <w:r>
        <w:rPr>
          <w:i/>
          <w:iCs/>
          <w:u w:color="FF0000"/>
        </w:rPr>
        <w:t xml:space="preserve">before he is released from the grave clothes that bind him.  </w:t>
      </w:r>
    </w:p>
    <w:p w:rsidR="00F45C5F" w:rsidRDefault="003C510A">
      <w:pPr>
        <w:pStyle w:val="Body"/>
      </w:pPr>
      <w:r>
        <w:t>Take a time to sit quietly</w:t>
      </w:r>
    </w:p>
    <w:p w:rsidR="00F45C5F" w:rsidRDefault="003C510A">
      <w:pPr>
        <w:pStyle w:val="Body"/>
        <w:rPr>
          <w:b/>
          <w:bCs/>
        </w:rPr>
      </w:pPr>
      <w:r>
        <w:rPr>
          <w:b/>
          <w:bCs/>
        </w:rPr>
        <w:t>A time of prayer</w:t>
      </w:r>
    </w:p>
    <w:p w:rsidR="00F45C5F" w:rsidRPr="00296301" w:rsidRDefault="003C510A">
      <w:pPr>
        <w:pStyle w:val="Body"/>
        <w:widowControl w:val="0"/>
        <w:tabs>
          <w:tab w:val="right" w:pos="360"/>
          <w:tab w:val="left" w:pos="480"/>
          <w:tab w:val="left" w:pos="720"/>
          <w:tab w:val="left" w:pos="1800"/>
          <w:tab w:val="left" w:pos="6480"/>
          <w:tab w:val="left" w:pos="7200"/>
        </w:tabs>
        <w:spacing w:after="0" w:line="240" w:lineRule="auto"/>
        <w:rPr>
          <w:u w:color="FF0000"/>
        </w:rPr>
      </w:pPr>
      <w:r w:rsidRPr="00296301">
        <w:rPr>
          <w:u w:color="FF0000"/>
        </w:rPr>
        <w:t>Into the closed doors of this world</w:t>
      </w:r>
    </w:p>
    <w:p w:rsidR="00F45C5F" w:rsidRPr="00296301" w:rsidRDefault="003C510A">
      <w:pPr>
        <w:pStyle w:val="Body"/>
        <w:widowControl w:val="0"/>
        <w:tabs>
          <w:tab w:val="right" w:pos="360"/>
          <w:tab w:val="left" w:pos="480"/>
          <w:tab w:val="left" w:pos="720"/>
          <w:tab w:val="left" w:pos="1800"/>
          <w:tab w:val="left" w:pos="6480"/>
          <w:tab w:val="left" w:pos="7200"/>
        </w:tabs>
        <w:spacing w:after="0" w:line="240" w:lineRule="auto"/>
        <w:rPr>
          <w:u w:color="FF0000"/>
        </w:rPr>
      </w:pPr>
      <w:r w:rsidRPr="00296301">
        <w:rPr>
          <w:u w:color="FF0000"/>
        </w:rPr>
        <w:t>come, Lord, and speak your word of peace and life</w:t>
      </w:r>
    </w:p>
    <w:p w:rsidR="00F45C5F" w:rsidRDefault="00F45C5F">
      <w:pPr>
        <w:pStyle w:val="Body"/>
        <w:widowControl w:val="0"/>
        <w:tabs>
          <w:tab w:val="right" w:pos="360"/>
          <w:tab w:val="left" w:pos="480"/>
          <w:tab w:val="left" w:pos="720"/>
          <w:tab w:val="left" w:pos="1800"/>
          <w:tab w:val="left" w:pos="6480"/>
          <w:tab w:val="left" w:pos="7200"/>
        </w:tabs>
        <w:spacing w:after="0" w:line="240" w:lineRule="auto"/>
        <w:rPr>
          <w:u w:color="FF0000"/>
        </w:rPr>
      </w:pPr>
    </w:p>
    <w:p w:rsidR="00F45C5F" w:rsidRDefault="003C510A">
      <w:pPr>
        <w:pStyle w:val="Body"/>
        <w:widowControl w:val="0"/>
        <w:tabs>
          <w:tab w:val="right" w:pos="360"/>
          <w:tab w:val="left" w:pos="480"/>
          <w:tab w:val="left" w:pos="720"/>
          <w:tab w:val="left" w:pos="1800"/>
          <w:tab w:val="left" w:pos="6480"/>
          <w:tab w:val="left" w:pos="7200"/>
        </w:tabs>
        <w:spacing w:after="0" w:line="240" w:lineRule="auto"/>
        <w:rPr>
          <w:u w:color="FF0000"/>
        </w:rPr>
      </w:pPr>
      <w:r>
        <w:rPr>
          <w:u w:color="FF0000"/>
        </w:rPr>
        <w:t xml:space="preserve">We pray for all those who are afraid at this time.  </w:t>
      </w:r>
    </w:p>
    <w:p w:rsidR="00F45C5F" w:rsidRDefault="00F45C5F">
      <w:pPr>
        <w:pStyle w:val="Body"/>
        <w:widowControl w:val="0"/>
        <w:tabs>
          <w:tab w:val="right" w:pos="360"/>
          <w:tab w:val="left" w:pos="480"/>
          <w:tab w:val="left" w:pos="720"/>
          <w:tab w:val="left" w:pos="1800"/>
          <w:tab w:val="left" w:pos="6480"/>
          <w:tab w:val="left" w:pos="7200"/>
        </w:tabs>
        <w:spacing w:after="0" w:line="240" w:lineRule="auto"/>
        <w:rPr>
          <w:u w:color="FF0000"/>
        </w:rPr>
      </w:pPr>
    </w:p>
    <w:p w:rsidR="00F45C5F" w:rsidRDefault="003C510A">
      <w:pPr>
        <w:pStyle w:val="Body"/>
        <w:widowControl w:val="0"/>
        <w:tabs>
          <w:tab w:val="right" w:pos="360"/>
          <w:tab w:val="left" w:pos="480"/>
          <w:tab w:val="left" w:pos="720"/>
          <w:tab w:val="left" w:pos="1800"/>
          <w:tab w:val="left" w:pos="6480"/>
          <w:tab w:val="left" w:pos="7200"/>
        </w:tabs>
        <w:spacing w:after="0" w:line="240" w:lineRule="auto"/>
        <w:rPr>
          <w:u w:color="FF0000"/>
        </w:rPr>
      </w:pPr>
      <w:r>
        <w:rPr>
          <w:u w:color="FF0000"/>
        </w:rPr>
        <w:t>We pray for all those who are ill and for those who yearn for their health.</w:t>
      </w:r>
    </w:p>
    <w:p w:rsidR="00F45C5F" w:rsidRDefault="00F45C5F">
      <w:pPr>
        <w:pStyle w:val="Body"/>
        <w:widowControl w:val="0"/>
        <w:tabs>
          <w:tab w:val="right" w:pos="360"/>
          <w:tab w:val="left" w:pos="480"/>
          <w:tab w:val="left" w:pos="720"/>
          <w:tab w:val="left" w:pos="1800"/>
          <w:tab w:val="left" w:pos="6480"/>
          <w:tab w:val="left" w:pos="7200"/>
        </w:tabs>
        <w:spacing w:after="0" w:line="240" w:lineRule="auto"/>
        <w:rPr>
          <w:u w:color="FF0000"/>
        </w:rPr>
      </w:pPr>
    </w:p>
    <w:p w:rsidR="00F45C5F" w:rsidRDefault="003C510A">
      <w:pPr>
        <w:pStyle w:val="Body"/>
        <w:widowControl w:val="0"/>
        <w:tabs>
          <w:tab w:val="right" w:pos="360"/>
          <w:tab w:val="left" w:pos="480"/>
          <w:tab w:val="left" w:pos="720"/>
          <w:tab w:val="left" w:pos="1800"/>
          <w:tab w:val="left" w:pos="6480"/>
          <w:tab w:val="left" w:pos="7200"/>
        </w:tabs>
        <w:spacing w:after="0" w:line="240" w:lineRule="auto"/>
        <w:rPr>
          <w:u w:color="FF0000"/>
        </w:rPr>
      </w:pPr>
      <w:r>
        <w:rPr>
          <w:u w:color="FF0000"/>
        </w:rPr>
        <w:t>We pray for those who are homeless and for those who struggle to feed themselves and their families.</w:t>
      </w:r>
    </w:p>
    <w:p w:rsidR="00F45C5F" w:rsidRDefault="00F45C5F">
      <w:pPr>
        <w:pStyle w:val="Body"/>
        <w:widowControl w:val="0"/>
        <w:tabs>
          <w:tab w:val="right" w:pos="360"/>
          <w:tab w:val="left" w:pos="480"/>
          <w:tab w:val="left" w:pos="720"/>
          <w:tab w:val="left" w:pos="1800"/>
          <w:tab w:val="left" w:pos="6480"/>
          <w:tab w:val="left" w:pos="7200"/>
        </w:tabs>
        <w:spacing w:after="0" w:line="240" w:lineRule="auto"/>
        <w:rPr>
          <w:u w:color="FF0000"/>
        </w:rPr>
      </w:pPr>
    </w:p>
    <w:p w:rsidR="00F45C5F" w:rsidRDefault="003C510A">
      <w:pPr>
        <w:pStyle w:val="Body"/>
        <w:widowControl w:val="0"/>
        <w:tabs>
          <w:tab w:val="right" w:pos="360"/>
          <w:tab w:val="left" w:pos="480"/>
          <w:tab w:val="left" w:pos="720"/>
          <w:tab w:val="left" w:pos="1800"/>
          <w:tab w:val="left" w:pos="6480"/>
          <w:tab w:val="left" w:pos="7200"/>
        </w:tabs>
        <w:spacing w:after="0" w:line="240" w:lineRule="auto"/>
        <w:rPr>
          <w:u w:color="FF0000"/>
        </w:rPr>
      </w:pPr>
      <w:r>
        <w:rPr>
          <w:u w:color="FF0000"/>
        </w:rPr>
        <w:t>We pray for those who have lost their incomes or whose businesses are at risk.</w:t>
      </w:r>
    </w:p>
    <w:p w:rsidR="00F45C5F" w:rsidRDefault="00F45C5F">
      <w:pPr>
        <w:pStyle w:val="Body"/>
        <w:widowControl w:val="0"/>
        <w:tabs>
          <w:tab w:val="right" w:pos="360"/>
          <w:tab w:val="left" w:pos="480"/>
          <w:tab w:val="left" w:pos="720"/>
          <w:tab w:val="left" w:pos="1800"/>
          <w:tab w:val="left" w:pos="6480"/>
          <w:tab w:val="left" w:pos="7200"/>
        </w:tabs>
        <w:spacing w:after="0" w:line="240" w:lineRule="auto"/>
        <w:rPr>
          <w:u w:color="FF0000"/>
        </w:rPr>
      </w:pPr>
    </w:p>
    <w:p w:rsidR="00F45C5F" w:rsidRDefault="003C510A">
      <w:pPr>
        <w:pStyle w:val="Body"/>
        <w:widowControl w:val="0"/>
        <w:tabs>
          <w:tab w:val="right" w:pos="360"/>
          <w:tab w:val="left" w:pos="480"/>
          <w:tab w:val="left" w:pos="720"/>
          <w:tab w:val="left" w:pos="1800"/>
          <w:tab w:val="left" w:pos="6480"/>
          <w:tab w:val="left" w:pos="7200"/>
        </w:tabs>
        <w:spacing w:after="0" w:line="240" w:lineRule="auto"/>
        <w:rPr>
          <w:u w:color="FF0000"/>
        </w:rPr>
      </w:pPr>
      <w:r>
        <w:rPr>
          <w:u w:color="FF0000"/>
        </w:rPr>
        <w:t>We pray for all those who offer care during this crisis often putting their lives at risk to do so.</w:t>
      </w:r>
    </w:p>
    <w:p w:rsidR="00F45C5F" w:rsidRDefault="00F45C5F">
      <w:pPr>
        <w:pStyle w:val="Body"/>
        <w:widowControl w:val="0"/>
        <w:tabs>
          <w:tab w:val="right" w:pos="360"/>
          <w:tab w:val="left" w:pos="480"/>
          <w:tab w:val="left" w:pos="720"/>
          <w:tab w:val="left" w:pos="1800"/>
          <w:tab w:val="left" w:pos="6480"/>
          <w:tab w:val="left" w:pos="7200"/>
        </w:tabs>
        <w:spacing w:after="0" w:line="240" w:lineRule="auto"/>
        <w:rPr>
          <w:u w:color="FF0000"/>
        </w:rPr>
      </w:pPr>
    </w:p>
    <w:p w:rsidR="00F45C5F" w:rsidRDefault="003C510A">
      <w:pPr>
        <w:pStyle w:val="Body"/>
        <w:widowControl w:val="0"/>
        <w:tabs>
          <w:tab w:val="right" w:pos="360"/>
          <w:tab w:val="left" w:pos="480"/>
          <w:tab w:val="left" w:pos="720"/>
          <w:tab w:val="left" w:pos="1800"/>
          <w:tab w:val="left" w:pos="6480"/>
          <w:tab w:val="left" w:pos="7200"/>
        </w:tabs>
        <w:spacing w:after="0" w:line="240" w:lineRule="auto"/>
        <w:rPr>
          <w:u w:color="FF0000"/>
        </w:rPr>
      </w:pPr>
      <w:r>
        <w:rPr>
          <w:u w:color="FF0000"/>
        </w:rPr>
        <w:t xml:space="preserve">We pray for our government and </w:t>
      </w:r>
      <w:r w:rsidR="00172EFE">
        <w:rPr>
          <w:u w:color="FF0000"/>
        </w:rPr>
        <w:t xml:space="preserve">all </w:t>
      </w:r>
      <w:r>
        <w:rPr>
          <w:u w:color="FF0000"/>
        </w:rPr>
        <w:t>the governments of the world, for business leaders and all who hold any power.</w:t>
      </w:r>
    </w:p>
    <w:p w:rsidR="00F45C5F" w:rsidRDefault="00F45C5F">
      <w:pPr>
        <w:pStyle w:val="Body"/>
        <w:widowControl w:val="0"/>
        <w:tabs>
          <w:tab w:val="right" w:pos="360"/>
          <w:tab w:val="left" w:pos="480"/>
          <w:tab w:val="left" w:pos="720"/>
          <w:tab w:val="left" w:pos="1800"/>
          <w:tab w:val="left" w:pos="6480"/>
          <w:tab w:val="left" w:pos="7200"/>
        </w:tabs>
        <w:spacing w:after="0" w:line="240" w:lineRule="auto"/>
        <w:rPr>
          <w:u w:color="FF0000"/>
        </w:rPr>
      </w:pPr>
    </w:p>
    <w:p w:rsidR="00F45C5F" w:rsidRDefault="003C510A">
      <w:pPr>
        <w:pStyle w:val="Body"/>
        <w:widowControl w:val="0"/>
        <w:tabs>
          <w:tab w:val="right" w:pos="360"/>
          <w:tab w:val="left" w:pos="480"/>
          <w:tab w:val="left" w:pos="720"/>
          <w:tab w:val="left" w:pos="1800"/>
          <w:tab w:val="left" w:pos="6480"/>
          <w:tab w:val="left" w:pos="7200"/>
        </w:tabs>
        <w:spacing w:after="0" w:line="240" w:lineRule="auto"/>
        <w:rPr>
          <w:u w:color="FF0000"/>
        </w:rPr>
      </w:pPr>
      <w:r>
        <w:rPr>
          <w:u w:color="FF0000"/>
        </w:rPr>
        <w:t>We pray for those who feel voiceless and powerless.</w:t>
      </w:r>
    </w:p>
    <w:p w:rsidR="00F45C5F" w:rsidRDefault="00F45C5F">
      <w:pPr>
        <w:pStyle w:val="Body"/>
        <w:widowControl w:val="0"/>
        <w:tabs>
          <w:tab w:val="right" w:pos="360"/>
          <w:tab w:val="left" w:pos="480"/>
          <w:tab w:val="left" w:pos="720"/>
          <w:tab w:val="left" w:pos="1800"/>
          <w:tab w:val="left" w:pos="6480"/>
          <w:tab w:val="left" w:pos="7200"/>
        </w:tabs>
        <w:spacing w:after="0" w:line="240" w:lineRule="auto"/>
        <w:rPr>
          <w:u w:color="FF0000"/>
        </w:rPr>
      </w:pPr>
    </w:p>
    <w:p w:rsidR="00F45C5F" w:rsidRDefault="003C510A">
      <w:pPr>
        <w:pStyle w:val="Body"/>
        <w:widowControl w:val="0"/>
        <w:tabs>
          <w:tab w:val="right" w:pos="360"/>
          <w:tab w:val="left" w:pos="480"/>
          <w:tab w:val="left" w:pos="720"/>
          <w:tab w:val="left" w:pos="1800"/>
          <w:tab w:val="left" w:pos="6480"/>
          <w:tab w:val="left" w:pos="7200"/>
        </w:tabs>
        <w:spacing w:after="0" w:line="240" w:lineRule="auto"/>
        <w:rPr>
          <w:u w:color="FF0000"/>
        </w:rPr>
      </w:pPr>
      <w:r>
        <w:rPr>
          <w:u w:color="FF0000"/>
        </w:rPr>
        <w:t>We pray for those situations that no longer make the headlines for those suffering from conflicts, war and oppression, for those seeking refuge and those who have no place of safety.</w:t>
      </w:r>
    </w:p>
    <w:p w:rsidR="00F45C5F" w:rsidRDefault="00F45C5F">
      <w:pPr>
        <w:pStyle w:val="Body"/>
        <w:widowControl w:val="0"/>
        <w:tabs>
          <w:tab w:val="right" w:pos="360"/>
          <w:tab w:val="left" w:pos="480"/>
          <w:tab w:val="left" w:pos="720"/>
          <w:tab w:val="left" w:pos="1800"/>
          <w:tab w:val="left" w:pos="6480"/>
          <w:tab w:val="left" w:pos="7200"/>
        </w:tabs>
        <w:spacing w:after="0" w:line="240" w:lineRule="auto"/>
        <w:jc w:val="both"/>
        <w:rPr>
          <w:b/>
          <w:bCs/>
        </w:rPr>
      </w:pPr>
    </w:p>
    <w:p w:rsidR="00F45C5F" w:rsidRDefault="003C510A">
      <w:pPr>
        <w:pStyle w:val="Body"/>
        <w:widowControl w:val="0"/>
        <w:tabs>
          <w:tab w:val="right" w:pos="360"/>
          <w:tab w:val="left" w:pos="480"/>
          <w:tab w:val="left" w:pos="720"/>
          <w:tab w:val="left" w:pos="1800"/>
          <w:tab w:val="left" w:pos="6480"/>
          <w:tab w:val="left" w:pos="7200"/>
        </w:tabs>
        <w:spacing w:after="0" w:line="240" w:lineRule="auto"/>
        <w:jc w:val="both"/>
        <w:rPr>
          <w:b/>
          <w:bCs/>
        </w:rPr>
      </w:pPr>
      <w:r>
        <w:rPr>
          <w:b/>
          <w:bCs/>
        </w:rPr>
        <w:t>The Lord’</w:t>
      </w:r>
      <w:r>
        <w:rPr>
          <w:b/>
          <w:bCs/>
          <w:lang w:val="es-ES_tradnl"/>
        </w:rPr>
        <w:t>s Prayer</w:t>
      </w:r>
    </w:p>
    <w:p w:rsidR="00F45C5F" w:rsidRDefault="003C510A">
      <w:pPr>
        <w:pStyle w:val="NormalWeb"/>
        <w:spacing w:before="0" w:after="300"/>
        <w:rPr>
          <w:rFonts w:ascii="Calibri" w:eastAsia="Calibri" w:hAnsi="Calibri" w:cs="Calibri"/>
          <w:i/>
          <w:iCs/>
          <w:sz w:val="22"/>
          <w:szCs w:val="22"/>
        </w:rPr>
      </w:pPr>
      <w:r>
        <w:rPr>
          <w:rFonts w:ascii="Calibri" w:eastAsia="Calibri" w:hAnsi="Calibri" w:cs="Calibri"/>
          <w:i/>
          <w:iCs/>
          <w:sz w:val="22"/>
          <w:szCs w:val="22"/>
        </w:rPr>
        <w:t>Our Father ……</w:t>
      </w:r>
    </w:p>
    <w:p w:rsidR="00757636" w:rsidRDefault="003C510A" w:rsidP="00172EFE">
      <w:pPr>
        <w:pStyle w:val="NormalWeb"/>
        <w:spacing w:before="0" w:after="300"/>
        <w:rPr>
          <w:rFonts w:ascii="Calibri" w:eastAsia="Calibri" w:hAnsi="Calibri" w:cs="Calibri"/>
          <w:b/>
          <w:bCs/>
          <w:i/>
          <w:iCs/>
          <w:sz w:val="22"/>
          <w:szCs w:val="22"/>
        </w:rPr>
      </w:pPr>
      <w:r>
        <w:rPr>
          <w:rFonts w:ascii="Calibri" w:eastAsia="Calibri" w:hAnsi="Calibri" w:cs="Calibri"/>
          <w:b/>
          <w:bCs/>
          <w:i/>
          <w:iCs/>
          <w:sz w:val="22"/>
          <w:szCs w:val="22"/>
        </w:rPr>
        <w:t xml:space="preserve">Hymn: Listen toNow the green blade rises (StF 306) </w:t>
      </w:r>
      <w:hyperlink r:id="rId7" w:history="1">
        <w:r w:rsidR="00757636" w:rsidRPr="00F255C8">
          <w:rPr>
            <w:rStyle w:val="Hyperlink"/>
            <w:rFonts w:ascii="Calibri" w:eastAsia="Calibri" w:hAnsi="Calibri" w:cs="Calibri"/>
            <w:b/>
            <w:bCs/>
            <w:i/>
            <w:iCs/>
            <w:sz w:val="22"/>
            <w:szCs w:val="22"/>
          </w:rPr>
          <w:t>https://www.youtube.com/watch?v=_bwVEIxKp-0</w:t>
        </w:r>
      </w:hyperlink>
    </w:p>
    <w:p w:rsidR="00757636" w:rsidRPr="00757636" w:rsidRDefault="00757636" w:rsidP="00757636">
      <w:pPr>
        <w:pStyle w:val="NoSpacing"/>
        <w:rPr>
          <w:rFonts w:ascii="Calibri" w:hAnsi="Calibri" w:cs="Calibri"/>
          <w:sz w:val="22"/>
          <w:szCs w:val="22"/>
        </w:rPr>
      </w:pPr>
      <w:r w:rsidRPr="00757636">
        <w:rPr>
          <w:rFonts w:ascii="Calibri" w:hAnsi="Calibri" w:cs="Calibri"/>
          <w:sz w:val="22"/>
          <w:szCs w:val="22"/>
        </w:rPr>
        <w:t>Now the green blade rises from the buried grain,</w:t>
      </w:r>
    </w:p>
    <w:p w:rsidR="00757636" w:rsidRPr="00757636" w:rsidRDefault="00757636" w:rsidP="00757636">
      <w:pPr>
        <w:pStyle w:val="NoSpacing"/>
        <w:rPr>
          <w:rFonts w:ascii="Calibri" w:hAnsi="Calibri" w:cs="Calibri"/>
          <w:sz w:val="22"/>
          <w:szCs w:val="22"/>
        </w:rPr>
      </w:pPr>
      <w:r w:rsidRPr="00757636">
        <w:rPr>
          <w:rFonts w:ascii="Calibri" w:hAnsi="Calibri" w:cs="Calibri"/>
          <w:sz w:val="22"/>
          <w:szCs w:val="22"/>
        </w:rPr>
        <w:lastRenderedPageBreak/>
        <w:t>wheat that in the dark earth many days has lain;</w:t>
      </w:r>
    </w:p>
    <w:p w:rsidR="00757636" w:rsidRPr="00757636" w:rsidRDefault="00757636" w:rsidP="00757636">
      <w:pPr>
        <w:pStyle w:val="NoSpacing"/>
        <w:rPr>
          <w:rFonts w:ascii="Calibri" w:hAnsi="Calibri" w:cs="Calibri"/>
          <w:sz w:val="22"/>
          <w:szCs w:val="22"/>
        </w:rPr>
      </w:pPr>
      <w:r w:rsidRPr="00757636">
        <w:rPr>
          <w:rFonts w:ascii="Calibri" w:hAnsi="Calibri" w:cs="Calibri"/>
          <w:sz w:val="22"/>
          <w:szCs w:val="22"/>
        </w:rPr>
        <w:t>Love lives again, that with the dead has been:</w:t>
      </w:r>
    </w:p>
    <w:p w:rsidR="00757636" w:rsidRPr="00757636" w:rsidRDefault="00757636" w:rsidP="00757636">
      <w:pPr>
        <w:pStyle w:val="NoSpacing"/>
        <w:rPr>
          <w:rFonts w:ascii="Calibri" w:hAnsi="Calibri" w:cs="Calibri"/>
          <w:sz w:val="22"/>
          <w:szCs w:val="22"/>
        </w:rPr>
      </w:pPr>
      <w:r w:rsidRPr="00757636">
        <w:rPr>
          <w:rFonts w:ascii="Calibri" w:hAnsi="Calibri" w:cs="Calibri"/>
          <w:sz w:val="22"/>
          <w:szCs w:val="22"/>
        </w:rPr>
        <w:t>Love is come again, like wheat that springs up green.</w:t>
      </w:r>
    </w:p>
    <w:p w:rsidR="00757636" w:rsidRPr="00757636" w:rsidRDefault="00757636" w:rsidP="00757636">
      <w:pPr>
        <w:pStyle w:val="NoSpacing"/>
        <w:rPr>
          <w:rFonts w:ascii="Calibri" w:hAnsi="Calibri" w:cs="Calibri"/>
          <w:sz w:val="22"/>
          <w:szCs w:val="22"/>
        </w:rPr>
      </w:pPr>
    </w:p>
    <w:p w:rsidR="00757636" w:rsidRPr="00757636" w:rsidRDefault="00757636" w:rsidP="00757636">
      <w:pPr>
        <w:pStyle w:val="NoSpacing"/>
        <w:rPr>
          <w:rFonts w:ascii="Calibri" w:hAnsi="Calibri" w:cs="Calibri"/>
          <w:sz w:val="22"/>
          <w:szCs w:val="22"/>
        </w:rPr>
      </w:pPr>
      <w:r w:rsidRPr="00757636">
        <w:rPr>
          <w:rFonts w:ascii="Calibri" w:hAnsi="Calibri" w:cs="Calibri"/>
          <w:sz w:val="22"/>
          <w:szCs w:val="22"/>
        </w:rPr>
        <w:t>In the grave they laid him, Love who had been slain,</w:t>
      </w:r>
    </w:p>
    <w:p w:rsidR="00757636" w:rsidRPr="00757636" w:rsidRDefault="00757636" w:rsidP="00757636">
      <w:pPr>
        <w:pStyle w:val="NoSpacing"/>
        <w:rPr>
          <w:rFonts w:ascii="Calibri" w:hAnsi="Calibri" w:cs="Calibri"/>
          <w:sz w:val="22"/>
          <w:szCs w:val="22"/>
        </w:rPr>
      </w:pPr>
      <w:r w:rsidRPr="00757636">
        <w:rPr>
          <w:rFonts w:ascii="Calibri" w:hAnsi="Calibri" w:cs="Calibri"/>
          <w:sz w:val="22"/>
          <w:szCs w:val="22"/>
        </w:rPr>
        <w:t>thinking that he never would awake again,</w:t>
      </w:r>
    </w:p>
    <w:p w:rsidR="00757636" w:rsidRPr="00757636" w:rsidRDefault="00757636" w:rsidP="00757636">
      <w:pPr>
        <w:pStyle w:val="NoSpacing"/>
        <w:rPr>
          <w:rFonts w:ascii="Calibri" w:hAnsi="Calibri" w:cs="Calibri"/>
          <w:sz w:val="22"/>
          <w:szCs w:val="22"/>
        </w:rPr>
      </w:pPr>
      <w:r w:rsidRPr="00757636">
        <w:rPr>
          <w:rFonts w:ascii="Calibri" w:hAnsi="Calibri" w:cs="Calibri"/>
          <w:sz w:val="22"/>
          <w:szCs w:val="22"/>
        </w:rPr>
        <w:t>laid in the earth like grain that sleeps unseen:</w:t>
      </w:r>
    </w:p>
    <w:p w:rsidR="00757636" w:rsidRPr="00757636" w:rsidRDefault="00757636" w:rsidP="00757636">
      <w:pPr>
        <w:pStyle w:val="NoSpacing"/>
        <w:rPr>
          <w:rFonts w:ascii="Calibri" w:hAnsi="Calibri" w:cs="Calibri"/>
          <w:sz w:val="22"/>
          <w:szCs w:val="22"/>
        </w:rPr>
      </w:pPr>
    </w:p>
    <w:p w:rsidR="00757636" w:rsidRPr="00757636" w:rsidRDefault="00757636" w:rsidP="00757636">
      <w:pPr>
        <w:pStyle w:val="NoSpacing"/>
        <w:rPr>
          <w:rFonts w:ascii="Calibri" w:hAnsi="Calibri" w:cs="Calibri"/>
          <w:sz w:val="22"/>
          <w:szCs w:val="22"/>
        </w:rPr>
      </w:pPr>
      <w:r w:rsidRPr="00757636">
        <w:rPr>
          <w:rFonts w:ascii="Calibri" w:hAnsi="Calibri" w:cs="Calibri"/>
          <w:sz w:val="22"/>
          <w:szCs w:val="22"/>
        </w:rPr>
        <w:t>Forth he came at Easter, like the risen grain,</w:t>
      </w:r>
    </w:p>
    <w:p w:rsidR="00757636" w:rsidRPr="00757636" w:rsidRDefault="00757636" w:rsidP="00757636">
      <w:pPr>
        <w:pStyle w:val="NoSpacing"/>
        <w:rPr>
          <w:rFonts w:ascii="Calibri" w:hAnsi="Calibri" w:cs="Calibri"/>
          <w:sz w:val="22"/>
          <w:szCs w:val="22"/>
        </w:rPr>
      </w:pPr>
      <w:r w:rsidRPr="00757636">
        <w:rPr>
          <w:rFonts w:ascii="Calibri" w:hAnsi="Calibri" w:cs="Calibri"/>
          <w:sz w:val="22"/>
          <w:szCs w:val="22"/>
        </w:rPr>
        <w:t>he that for the three days in the grave had lain,</w:t>
      </w:r>
    </w:p>
    <w:p w:rsidR="00757636" w:rsidRPr="00757636" w:rsidRDefault="00757636" w:rsidP="00757636">
      <w:pPr>
        <w:pStyle w:val="NoSpacing"/>
        <w:rPr>
          <w:rFonts w:ascii="Calibri" w:hAnsi="Calibri" w:cs="Calibri"/>
          <w:sz w:val="22"/>
          <w:szCs w:val="22"/>
        </w:rPr>
      </w:pPr>
      <w:r w:rsidRPr="00757636">
        <w:rPr>
          <w:rFonts w:ascii="Calibri" w:hAnsi="Calibri" w:cs="Calibri"/>
          <w:sz w:val="22"/>
          <w:szCs w:val="22"/>
        </w:rPr>
        <w:t>quick from the dead my risen Lord is seen:</w:t>
      </w:r>
    </w:p>
    <w:p w:rsidR="00757636" w:rsidRPr="00757636" w:rsidRDefault="00757636" w:rsidP="00757636">
      <w:pPr>
        <w:pStyle w:val="NoSpacing"/>
        <w:rPr>
          <w:rFonts w:ascii="Calibri" w:hAnsi="Calibri" w:cs="Calibri"/>
          <w:sz w:val="22"/>
          <w:szCs w:val="22"/>
        </w:rPr>
      </w:pPr>
    </w:p>
    <w:p w:rsidR="00757636" w:rsidRPr="00757636" w:rsidRDefault="00757636" w:rsidP="00757636">
      <w:pPr>
        <w:pStyle w:val="NoSpacing"/>
        <w:rPr>
          <w:rFonts w:ascii="Calibri" w:hAnsi="Calibri" w:cs="Calibri"/>
          <w:sz w:val="22"/>
          <w:szCs w:val="22"/>
        </w:rPr>
      </w:pPr>
      <w:r w:rsidRPr="00757636">
        <w:rPr>
          <w:rFonts w:ascii="Calibri" w:hAnsi="Calibri" w:cs="Calibri"/>
          <w:sz w:val="22"/>
          <w:szCs w:val="22"/>
        </w:rPr>
        <w:t>When our hearts are wintry, grieving, or in pain,</w:t>
      </w:r>
    </w:p>
    <w:p w:rsidR="00757636" w:rsidRPr="00757636" w:rsidRDefault="00757636" w:rsidP="00757636">
      <w:pPr>
        <w:pStyle w:val="NoSpacing"/>
        <w:rPr>
          <w:rFonts w:ascii="Calibri" w:hAnsi="Calibri" w:cs="Calibri"/>
          <w:sz w:val="22"/>
          <w:szCs w:val="22"/>
        </w:rPr>
      </w:pPr>
      <w:r w:rsidRPr="00757636">
        <w:rPr>
          <w:rFonts w:ascii="Calibri" w:hAnsi="Calibri" w:cs="Calibri"/>
          <w:sz w:val="22"/>
          <w:szCs w:val="22"/>
        </w:rPr>
        <w:t>then your touch can call us back to life again,</w:t>
      </w:r>
    </w:p>
    <w:p w:rsidR="00757636" w:rsidRPr="00757636" w:rsidRDefault="00757636" w:rsidP="00757636">
      <w:pPr>
        <w:pStyle w:val="NoSpacing"/>
        <w:rPr>
          <w:rFonts w:ascii="Calibri" w:hAnsi="Calibri" w:cs="Calibri"/>
          <w:sz w:val="22"/>
          <w:szCs w:val="22"/>
        </w:rPr>
      </w:pPr>
      <w:r w:rsidRPr="00757636">
        <w:rPr>
          <w:rFonts w:ascii="Calibri" w:hAnsi="Calibri" w:cs="Calibri"/>
          <w:sz w:val="22"/>
          <w:szCs w:val="22"/>
        </w:rPr>
        <w:t>fields of our hearts that dead and bare have been:</w:t>
      </w:r>
    </w:p>
    <w:p w:rsidR="00757636" w:rsidRPr="00757636" w:rsidRDefault="00757636" w:rsidP="00757636">
      <w:pPr>
        <w:pStyle w:val="NoSpacing"/>
        <w:jc w:val="right"/>
        <w:rPr>
          <w:rFonts w:ascii="Calibri" w:hAnsi="Calibri" w:cs="Calibri"/>
          <w:i/>
          <w:sz w:val="16"/>
          <w:szCs w:val="22"/>
        </w:rPr>
      </w:pPr>
      <w:r w:rsidRPr="00757636">
        <w:rPr>
          <w:rFonts w:ascii="Calibri" w:hAnsi="Calibri" w:cs="Calibri"/>
          <w:i/>
          <w:sz w:val="16"/>
          <w:szCs w:val="22"/>
        </w:rPr>
        <w:t>John Macleod Campbell Crum (1872-1958) (alt.)</w:t>
      </w:r>
    </w:p>
    <w:p w:rsidR="00757636" w:rsidRDefault="00757636">
      <w:pPr>
        <w:pStyle w:val="NormalWeb"/>
        <w:spacing w:before="0" w:after="20"/>
        <w:rPr>
          <w:rFonts w:ascii="Calibri" w:eastAsia="Calibri" w:hAnsi="Calibri" w:cs="Calibri"/>
          <w:b/>
          <w:bCs/>
          <w:i/>
          <w:iCs/>
          <w:sz w:val="22"/>
          <w:szCs w:val="22"/>
        </w:rPr>
      </w:pPr>
    </w:p>
    <w:p w:rsidR="00F45C5F" w:rsidRDefault="003C510A">
      <w:pPr>
        <w:pStyle w:val="NormalWeb"/>
        <w:spacing w:before="0" w:after="20"/>
        <w:rPr>
          <w:rFonts w:ascii="Calibri" w:eastAsia="Calibri" w:hAnsi="Calibri" w:cs="Calibri"/>
          <w:b/>
          <w:bCs/>
          <w:i/>
          <w:iCs/>
          <w:sz w:val="22"/>
          <w:szCs w:val="22"/>
        </w:rPr>
      </w:pPr>
      <w:r>
        <w:rPr>
          <w:rFonts w:ascii="Calibri" w:eastAsia="Calibri" w:hAnsi="Calibri" w:cs="Calibri"/>
          <w:b/>
          <w:bCs/>
          <w:i/>
          <w:iCs/>
          <w:sz w:val="22"/>
          <w:szCs w:val="22"/>
        </w:rPr>
        <w:t xml:space="preserve">or </w:t>
      </w:r>
    </w:p>
    <w:p w:rsidR="00F45C5F" w:rsidRDefault="003C510A">
      <w:pPr>
        <w:pStyle w:val="NormalWeb"/>
        <w:spacing w:before="0" w:after="20"/>
        <w:rPr>
          <w:rFonts w:ascii="Calibri" w:eastAsia="Calibri" w:hAnsi="Calibri" w:cs="Calibri"/>
          <w:sz w:val="22"/>
          <w:szCs w:val="22"/>
          <w:u w:color="FF0000"/>
        </w:rPr>
      </w:pPr>
      <w:r>
        <w:rPr>
          <w:rFonts w:ascii="Calibri" w:eastAsia="Calibri" w:hAnsi="Calibri" w:cs="Calibri"/>
          <w:b/>
          <w:bCs/>
          <w:i/>
          <w:iCs/>
          <w:sz w:val="22"/>
          <w:szCs w:val="22"/>
        </w:rPr>
        <w:t>Lord I lift your name on high</w:t>
      </w:r>
      <w:r w:rsidR="00757636">
        <w:rPr>
          <w:rFonts w:ascii="Calibri" w:eastAsia="Calibri" w:hAnsi="Calibri" w:cs="Calibri"/>
          <w:b/>
          <w:bCs/>
          <w:i/>
          <w:iCs/>
          <w:sz w:val="22"/>
          <w:szCs w:val="22"/>
        </w:rPr>
        <w:t xml:space="preserve"> </w:t>
      </w:r>
      <w:r>
        <w:rPr>
          <w:rFonts w:ascii="Calibri" w:eastAsia="Calibri" w:hAnsi="Calibri" w:cs="Calibri"/>
          <w:sz w:val="22"/>
          <w:szCs w:val="22"/>
          <w:u w:color="FF0000"/>
        </w:rPr>
        <w:t>(StF 332)</w:t>
      </w:r>
    </w:p>
    <w:p w:rsidR="00F45C5F" w:rsidRPr="004E52DC" w:rsidRDefault="003C510A">
      <w:pPr>
        <w:pStyle w:val="NormalWeb"/>
        <w:spacing w:before="0" w:after="300"/>
        <w:rPr>
          <w:rFonts w:ascii="Calibri" w:eastAsia="Calibri" w:hAnsi="Calibri" w:cs="Calibri"/>
          <w:sz w:val="16"/>
          <w:szCs w:val="22"/>
          <w:u w:color="FF0000"/>
        </w:rPr>
      </w:pPr>
      <w:r w:rsidRPr="004E52DC">
        <w:rPr>
          <w:rFonts w:ascii="Calibri" w:eastAsia="Calibri" w:hAnsi="Calibri" w:cs="Calibri"/>
          <w:sz w:val="16"/>
          <w:szCs w:val="22"/>
          <w:u w:color="FF0000"/>
        </w:rPr>
        <w:t xml:space="preserve">https://www.youtube.com/watch?v=U6I6orjM3NI </w:t>
      </w:r>
    </w:p>
    <w:p w:rsidR="00757636" w:rsidRPr="00172EFE" w:rsidRDefault="00757636" w:rsidP="00757636">
      <w:pPr>
        <w:pStyle w:val="NoSpacing"/>
        <w:rPr>
          <w:rFonts w:ascii="Calibri" w:hAnsi="Calibri" w:cs="Calibri"/>
          <w:b/>
          <w:sz w:val="22"/>
          <w:szCs w:val="22"/>
        </w:rPr>
      </w:pPr>
      <w:r w:rsidRPr="00172EFE">
        <w:rPr>
          <w:rFonts w:ascii="Calibri" w:hAnsi="Calibri" w:cs="Calibri"/>
          <w:b/>
          <w:sz w:val="22"/>
          <w:szCs w:val="22"/>
        </w:rPr>
        <w:t>Lord, I lift your name on high,</w:t>
      </w:r>
    </w:p>
    <w:p w:rsidR="00757636" w:rsidRPr="00172EFE" w:rsidRDefault="00757636" w:rsidP="00757636">
      <w:pPr>
        <w:pStyle w:val="NoSpacing"/>
        <w:rPr>
          <w:rFonts w:ascii="Calibri" w:hAnsi="Calibri" w:cs="Calibri"/>
          <w:b/>
          <w:sz w:val="22"/>
          <w:szCs w:val="22"/>
        </w:rPr>
      </w:pPr>
      <w:r w:rsidRPr="00172EFE">
        <w:rPr>
          <w:rFonts w:ascii="Calibri" w:hAnsi="Calibri" w:cs="Calibri"/>
          <w:b/>
          <w:sz w:val="22"/>
          <w:szCs w:val="22"/>
        </w:rPr>
        <w:t>Lord, I love to sing your praises;</w:t>
      </w:r>
    </w:p>
    <w:p w:rsidR="00757636" w:rsidRPr="00172EFE" w:rsidRDefault="00757636" w:rsidP="00757636">
      <w:pPr>
        <w:pStyle w:val="NoSpacing"/>
        <w:rPr>
          <w:rFonts w:ascii="Calibri" w:hAnsi="Calibri" w:cs="Calibri"/>
          <w:b/>
          <w:sz w:val="22"/>
          <w:szCs w:val="22"/>
        </w:rPr>
      </w:pPr>
      <w:r w:rsidRPr="00172EFE">
        <w:rPr>
          <w:rFonts w:ascii="Calibri" w:hAnsi="Calibri" w:cs="Calibri"/>
          <w:b/>
          <w:sz w:val="22"/>
          <w:szCs w:val="22"/>
        </w:rPr>
        <w:t>I'm so glad you're in my life,</w:t>
      </w:r>
    </w:p>
    <w:p w:rsidR="00757636" w:rsidRPr="00172EFE" w:rsidRDefault="00757636" w:rsidP="00757636">
      <w:pPr>
        <w:pStyle w:val="NoSpacing"/>
        <w:rPr>
          <w:rFonts w:ascii="Calibri" w:hAnsi="Calibri" w:cs="Calibri"/>
          <w:b/>
          <w:sz w:val="22"/>
          <w:szCs w:val="22"/>
        </w:rPr>
      </w:pPr>
      <w:r w:rsidRPr="00172EFE">
        <w:rPr>
          <w:rFonts w:ascii="Calibri" w:hAnsi="Calibri" w:cs="Calibri"/>
          <w:b/>
          <w:sz w:val="22"/>
          <w:szCs w:val="22"/>
        </w:rPr>
        <w:t>I'm so glad you came to save us.</w:t>
      </w:r>
    </w:p>
    <w:p w:rsidR="00757636" w:rsidRPr="00172EFE" w:rsidRDefault="00757636" w:rsidP="00757636">
      <w:pPr>
        <w:pStyle w:val="NoSpacing"/>
        <w:rPr>
          <w:rFonts w:ascii="Calibri" w:hAnsi="Calibri" w:cs="Calibri"/>
          <w:b/>
          <w:sz w:val="22"/>
          <w:szCs w:val="22"/>
        </w:rPr>
      </w:pPr>
    </w:p>
    <w:p w:rsidR="00757636" w:rsidRPr="00172EFE" w:rsidRDefault="00757636" w:rsidP="00757636">
      <w:pPr>
        <w:pStyle w:val="NoSpacing"/>
        <w:rPr>
          <w:rFonts w:ascii="Calibri" w:hAnsi="Calibri" w:cs="Calibri"/>
          <w:b/>
          <w:sz w:val="22"/>
          <w:szCs w:val="22"/>
        </w:rPr>
      </w:pPr>
      <w:r w:rsidRPr="00172EFE">
        <w:rPr>
          <w:rFonts w:ascii="Calibri" w:hAnsi="Calibri" w:cs="Calibri"/>
          <w:b/>
          <w:sz w:val="22"/>
          <w:szCs w:val="22"/>
        </w:rPr>
        <w:t>You came from heaven to earth</w:t>
      </w:r>
    </w:p>
    <w:p w:rsidR="00757636" w:rsidRPr="00172EFE" w:rsidRDefault="00757636" w:rsidP="00757636">
      <w:pPr>
        <w:pStyle w:val="NoSpacing"/>
        <w:rPr>
          <w:rFonts w:ascii="Calibri" w:hAnsi="Calibri" w:cs="Calibri"/>
          <w:b/>
          <w:sz w:val="22"/>
          <w:szCs w:val="22"/>
        </w:rPr>
      </w:pPr>
      <w:r w:rsidRPr="00172EFE">
        <w:rPr>
          <w:rFonts w:ascii="Calibri" w:hAnsi="Calibri" w:cs="Calibri"/>
          <w:b/>
          <w:sz w:val="22"/>
          <w:szCs w:val="22"/>
        </w:rPr>
        <w:t>to show the way,</w:t>
      </w:r>
    </w:p>
    <w:p w:rsidR="00757636" w:rsidRPr="00172EFE" w:rsidRDefault="00757636" w:rsidP="00757636">
      <w:pPr>
        <w:pStyle w:val="NoSpacing"/>
        <w:rPr>
          <w:rFonts w:ascii="Calibri" w:hAnsi="Calibri" w:cs="Calibri"/>
          <w:b/>
          <w:sz w:val="22"/>
          <w:szCs w:val="22"/>
        </w:rPr>
      </w:pPr>
      <w:r w:rsidRPr="00172EFE">
        <w:rPr>
          <w:rFonts w:ascii="Calibri" w:hAnsi="Calibri" w:cs="Calibri"/>
          <w:b/>
          <w:sz w:val="22"/>
          <w:szCs w:val="22"/>
        </w:rPr>
        <w:t>from the earth to the cross</w:t>
      </w:r>
    </w:p>
    <w:p w:rsidR="00757636" w:rsidRPr="00172EFE" w:rsidRDefault="00757636" w:rsidP="00757636">
      <w:pPr>
        <w:pStyle w:val="NoSpacing"/>
        <w:rPr>
          <w:rFonts w:ascii="Calibri" w:hAnsi="Calibri" w:cs="Calibri"/>
          <w:b/>
          <w:sz w:val="22"/>
          <w:szCs w:val="22"/>
        </w:rPr>
      </w:pPr>
      <w:r w:rsidRPr="00172EFE">
        <w:rPr>
          <w:rFonts w:ascii="Calibri" w:hAnsi="Calibri" w:cs="Calibri"/>
          <w:b/>
          <w:sz w:val="22"/>
          <w:szCs w:val="22"/>
        </w:rPr>
        <w:t>my debt to pay,</w:t>
      </w:r>
    </w:p>
    <w:p w:rsidR="00757636" w:rsidRPr="00172EFE" w:rsidRDefault="00757636" w:rsidP="00757636">
      <w:pPr>
        <w:pStyle w:val="NoSpacing"/>
        <w:rPr>
          <w:rFonts w:ascii="Calibri" w:hAnsi="Calibri" w:cs="Calibri"/>
          <w:b/>
          <w:sz w:val="22"/>
          <w:szCs w:val="22"/>
        </w:rPr>
      </w:pPr>
      <w:r w:rsidRPr="00172EFE">
        <w:rPr>
          <w:rFonts w:ascii="Calibri" w:hAnsi="Calibri" w:cs="Calibri"/>
          <w:b/>
          <w:sz w:val="22"/>
          <w:szCs w:val="22"/>
        </w:rPr>
        <w:t>from the cross to the grave,</w:t>
      </w:r>
    </w:p>
    <w:p w:rsidR="00757636" w:rsidRPr="00172EFE" w:rsidRDefault="00757636" w:rsidP="00757636">
      <w:pPr>
        <w:pStyle w:val="NoSpacing"/>
        <w:rPr>
          <w:rFonts w:ascii="Calibri" w:hAnsi="Calibri" w:cs="Calibri"/>
          <w:b/>
          <w:sz w:val="22"/>
          <w:szCs w:val="22"/>
        </w:rPr>
      </w:pPr>
      <w:r w:rsidRPr="00172EFE">
        <w:rPr>
          <w:rFonts w:ascii="Calibri" w:hAnsi="Calibri" w:cs="Calibri"/>
          <w:b/>
          <w:sz w:val="22"/>
          <w:szCs w:val="22"/>
        </w:rPr>
        <w:t>from the grave to the sky:</w:t>
      </w:r>
    </w:p>
    <w:p w:rsidR="00757636" w:rsidRPr="00172EFE" w:rsidRDefault="00757636" w:rsidP="00757636">
      <w:pPr>
        <w:pStyle w:val="NoSpacing"/>
        <w:rPr>
          <w:rFonts w:ascii="Calibri" w:hAnsi="Calibri" w:cs="Calibri"/>
          <w:b/>
          <w:sz w:val="22"/>
          <w:szCs w:val="22"/>
        </w:rPr>
      </w:pPr>
      <w:r w:rsidRPr="00172EFE">
        <w:rPr>
          <w:rFonts w:ascii="Calibri" w:hAnsi="Calibri" w:cs="Calibri"/>
          <w:b/>
          <w:sz w:val="22"/>
          <w:szCs w:val="22"/>
        </w:rPr>
        <w:t>Lord, I lift your name on high.</w:t>
      </w:r>
    </w:p>
    <w:p w:rsidR="00F45C5F" w:rsidRPr="00757636" w:rsidRDefault="00757636" w:rsidP="00757636">
      <w:pPr>
        <w:pStyle w:val="NoSpacing"/>
        <w:jc w:val="right"/>
        <w:rPr>
          <w:rFonts w:ascii="Calibri" w:hAnsi="Calibri" w:cs="Calibri"/>
          <w:i/>
          <w:sz w:val="16"/>
          <w:szCs w:val="22"/>
        </w:rPr>
      </w:pPr>
      <w:r w:rsidRPr="00757636">
        <w:rPr>
          <w:rFonts w:ascii="Calibri" w:hAnsi="Calibri" w:cs="Calibri"/>
          <w:i/>
          <w:sz w:val="16"/>
          <w:szCs w:val="22"/>
        </w:rPr>
        <w:t>Rick Founds</w:t>
      </w:r>
    </w:p>
    <w:p w:rsidR="00757636" w:rsidRDefault="00757636" w:rsidP="00757636">
      <w:pPr>
        <w:pStyle w:val="NoSpacing"/>
        <w:rPr>
          <w:rFonts w:ascii="Calibri" w:hAnsi="Calibri" w:cs="Calibri"/>
          <w:sz w:val="22"/>
          <w:szCs w:val="22"/>
        </w:rPr>
      </w:pPr>
    </w:p>
    <w:p w:rsidR="00757636" w:rsidRPr="00757636" w:rsidRDefault="00757636" w:rsidP="00757636">
      <w:pPr>
        <w:pStyle w:val="NoSpacing"/>
        <w:rPr>
          <w:rFonts w:ascii="Calibri" w:hAnsi="Calibri" w:cs="Calibri"/>
          <w:sz w:val="22"/>
          <w:szCs w:val="22"/>
        </w:rPr>
      </w:pPr>
    </w:p>
    <w:p w:rsidR="00F45C5F" w:rsidRDefault="003C510A">
      <w:pPr>
        <w:pStyle w:val="NormalWeb"/>
        <w:spacing w:before="0" w:after="300"/>
        <w:rPr>
          <w:sz w:val="22"/>
          <w:szCs w:val="22"/>
        </w:rPr>
      </w:pPr>
      <w:r>
        <w:rPr>
          <w:rFonts w:ascii="Calibri" w:eastAsia="Calibri" w:hAnsi="Calibri" w:cs="Calibri"/>
          <w:b/>
          <w:bCs/>
          <w:sz w:val="22"/>
          <w:szCs w:val="22"/>
        </w:rPr>
        <w:t>or sing a verse of a hymn that comes to mind</w:t>
      </w:r>
    </w:p>
    <w:p w:rsidR="00F45C5F" w:rsidRDefault="003C510A">
      <w:pPr>
        <w:pStyle w:val="Body"/>
        <w:rPr>
          <w:b/>
          <w:bCs/>
        </w:rPr>
      </w:pPr>
      <w:r>
        <w:rPr>
          <w:b/>
          <w:bCs/>
        </w:rPr>
        <w:t>A prayer of blessing</w:t>
      </w:r>
    </w:p>
    <w:p w:rsidR="00F45C5F" w:rsidRPr="00172EFE" w:rsidRDefault="003C510A">
      <w:pPr>
        <w:pStyle w:val="Body"/>
        <w:spacing w:after="0"/>
        <w:rPr>
          <w:bCs/>
        </w:rPr>
      </w:pPr>
      <w:r w:rsidRPr="00172EFE">
        <w:rPr>
          <w:bCs/>
        </w:rPr>
        <w:t>May the light of the resurrection shine on your way</w:t>
      </w:r>
    </w:p>
    <w:p w:rsidR="00F45C5F" w:rsidRPr="00172EFE" w:rsidRDefault="003C510A">
      <w:pPr>
        <w:pStyle w:val="Body"/>
        <w:spacing w:after="0"/>
        <w:rPr>
          <w:bCs/>
        </w:rPr>
      </w:pPr>
      <w:r w:rsidRPr="00172EFE">
        <w:rPr>
          <w:bCs/>
        </w:rPr>
        <w:t>May the peace of the resurrection hold you fast</w:t>
      </w:r>
    </w:p>
    <w:p w:rsidR="00F45C5F" w:rsidRPr="00172EFE" w:rsidRDefault="003C510A">
      <w:pPr>
        <w:pStyle w:val="Body"/>
        <w:spacing w:after="0"/>
        <w:rPr>
          <w:bCs/>
        </w:rPr>
      </w:pPr>
      <w:r w:rsidRPr="00172EFE">
        <w:rPr>
          <w:bCs/>
        </w:rPr>
        <w:t>And may the abundant life of the resurrection fill you and empower you</w:t>
      </w:r>
    </w:p>
    <w:p w:rsidR="00F45C5F" w:rsidRPr="00172EFE" w:rsidRDefault="003C510A">
      <w:pPr>
        <w:pStyle w:val="Body"/>
        <w:spacing w:after="0"/>
        <w:rPr>
          <w:bCs/>
        </w:rPr>
      </w:pPr>
      <w:r w:rsidRPr="00172EFE">
        <w:rPr>
          <w:bCs/>
        </w:rPr>
        <w:t>And may the blessing of God, Father, Son and Holy Spirit be with you now and always.</w:t>
      </w:r>
    </w:p>
    <w:p w:rsidR="00F45C5F" w:rsidRDefault="00F45C5F">
      <w:pPr>
        <w:pStyle w:val="Body"/>
        <w:rPr>
          <w:b/>
          <w:bCs/>
        </w:rPr>
      </w:pPr>
    </w:p>
    <w:p w:rsidR="00F45C5F" w:rsidRDefault="003C510A">
      <w:pPr>
        <w:pStyle w:val="Body"/>
        <w:jc w:val="right"/>
        <w:rPr>
          <w:color w:val="FF0000"/>
          <w:sz w:val="18"/>
          <w:u w:color="FF0000"/>
        </w:rPr>
      </w:pPr>
      <w:r w:rsidRPr="00172EFE">
        <w:rPr>
          <w:sz w:val="18"/>
        </w:rPr>
        <w:t xml:space="preserve">Original Materials by </w:t>
      </w:r>
      <w:r w:rsidRPr="00172EFE">
        <w:rPr>
          <w:color w:val="FF0000"/>
          <w:sz w:val="18"/>
          <w:u w:color="FF0000"/>
        </w:rPr>
        <w:t>R A Bending</w:t>
      </w:r>
    </w:p>
    <w:p w:rsidR="004E52DC" w:rsidRPr="004E52DC" w:rsidRDefault="004E52DC" w:rsidP="004E52DC">
      <w:pPr>
        <w:jc w:val="right"/>
        <w:rPr>
          <w:rFonts w:ascii="Calibri" w:hAnsi="Calibri" w:cs="Calibri"/>
          <w:sz w:val="12"/>
          <w:szCs w:val="16"/>
          <w:lang w:val="en"/>
        </w:rPr>
      </w:pPr>
      <w:r w:rsidRPr="004E52DC">
        <w:rPr>
          <w:rFonts w:ascii="Calibri" w:hAnsi="Calibri" w:cs="Calibri"/>
          <w:sz w:val="12"/>
          <w:szCs w:val="16"/>
          <w:lang w:val="en"/>
        </w:rPr>
        <w:t>Songs published under CCLI No 1144191</w:t>
      </w:r>
    </w:p>
    <w:p w:rsidR="004E52DC" w:rsidRPr="00172EFE" w:rsidRDefault="004E52DC">
      <w:pPr>
        <w:pStyle w:val="Body"/>
        <w:jc w:val="right"/>
        <w:rPr>
          <w:color w:val="FF0000"/>
          <w:sz w:val="18"/>
          <w:u w:color="FF0000"/>
        </w:rPr>
      </w:pPr>
    </w:p>
    <w:p w:rsidR="00F45C5F" w:rsidRDefault="003C510A">
      <w:pPr>
        <w:pStyle w:val="Body"/>
        <w:jc w:val="right"/>
      </w:pPr>
      <w:r>
        <w:br w:type="page"/>
      </w:r>
    </w:p>
    <w:p w:rsidR="00F45C5F" w:rsidRDefault="003C510A">
      <w:pPr>
        <w:pStyle w:val="Default"/>
        <w:rPr>
          <w:rFonts w:ascii="Verdana" w:eastAsia="Verdana" w:hAnsi="Verdana" w:cs="Verdana"/>
          <w:b/>
          <w:bCs/>
          <w:color w:val="880000"/>
          <w:shd w:val="clear" w:color="auto" w:fill="FFFFFF"/>
        </w:rPr>
      </w:pPr>
      <w:r>
        <w:rPr>
          <w:rFonts w:ascii="Verdana" w:hAnsi="Verdana"/>
          <w:b/>
          <w:bCs/>
          <w:color w:val="880000"/>
          <w:shd w:val="clear" w:color="auto" w:fill="FFFFFF"/>
        </w:rPr>
        <w:t>Psalm 16</w:t>
      </w:r>
    </w:p>
    <w:p w:rsidR="00F45C5F" w:rsidRDefault="003C510A">
      <w:pPr>
        <w:pStyle w:val="Default"/>
        <w:rPr>
          <w:rFonts w:ascii="Verdana" w:eastAsia="Verdana" w:hAnsi="Verdana" w:cs="Verdana"/>
          <w:b/>
          <w:bCs/>
          <w:color w:val="880000"/>
          <w:shd w:val="clear" w:color="auto" w:fill="FFFFFF"/>
        </w:rPr>
      </w:pPr>
      <w:r>
        <w:rPr>
          <w:rFonts w:ascii="Verdana" w:hAnsi="Verdana"/>
          <w:b/>
          <w:bCs/>
          <w:color w:val="880000"/>
          <w:shd w:val="clear" w:color="auto" w:fill="FFFFFF"/>
        </w:rPr>
        <w:t>Song of Trust and Security in God</w:t>
      </w:r>
    </w:p>
    <w:p w:rsidR="00F45C5F" w:rsidRDefault="003C510A">
      <w:pPr>
        <w:pStyle w:val="Default"/>
        <w:rPr>
          <w:rFonts w:ascii="Verdana" w:eastAsia="Verdana" w:hAnsi="Verdana" w:cs="Verdana"/>
          <w:color w:val="010000"/>
          <w:shd w:val="clear" w:color="auto" w:fill="FFFFFF"/>
        </w:rPr>
      </w:pPr>
      <w:r>
        <w:rPr>
          <w:rFonts w:ascii="Verdana" w:hAnsi="Verdana"/>
          <w:color w:val="010000"/>
          <w:shd w:val="clear" w:color="auto" w:fill="FFFFFF"/>
        </w:rPr>
        <w:t>A Miktam of David.</w:t>
      </w:r>
    </w:p>
    <w:p w:rsidR="00F45C5F" w:rsidRDefault="003C510A">
      <w:pPr>
        <w:pStyle w:val="Default"/>
        <w:rPr>
          <w:rFonts w:ascii="Verdana" w:eastAsia="Verdana" w:hAnsi="Verdana" w:cs="Verdana"/>
          <w:color w:val="010000"/>
          <w:shd w:val="clear" w:color="auto" w:fill="FFFFFF"/>
        </w:rPr>
      </w:pPr>
      <w:r>
        <w:rPr>
          <w:rFonts w:ascii="Verdana" w:hAnsi="Verdana"/>
          <w:color w:val="010000"/>
          <w:shd w:val="clear" w:color="auto" w:fill="FFFFFF"/>
        </w:rPr>
        <w:t xml:space="preserve">Protect me, O God, for in you I take refuge. </w:t>
      </w:r>
    </w:p>
    <w:p w:rsidR="00F45C5F" w:rsidRDefault="003C510A">
      <w:pPr>
        <w:pStyle w:val="Default"/>
        <w:rPr>
          <w:rFonts w:ascii="Verdana" w:eastAsia="Verdana" w:hAnsi="Verdana" w:cs="Verdana"/>
          <w:color w:val="010000"/>
          <w:shd w:val="clear" w:color="auto" w:fill="FFFFFF"/>
        </w:rPr>
      </w:pPr>
      <w:r>
        <w:rPr>
          <w:rFonts w:ascii="Verdana" w:hAnsi="Verdana"/>
          <w:color w:val="010000"/>
          <w:shd w:val="clear" w:color="auto" w:fill="FFFFFF"/>
        </w:rPr>
        <w:t>I say to the Lord, ‘You are my Lord;</w:t>
      </w:r>
    </w:p>
    <w:p w:rsidR="00F45C5F" w:rsidRDefault="003C510A">
      <w:pPr>
        <w:pStyle w:val="Default"/>
        <w:rPr>
          <w:rFonts w:ascii="Verdana" w:eastAsia="Verdana" w:hAnsi="Verdana" w:cs="Verdana"/>
          <w:color w:val="010000"/>
          <w:shd w:val="clear" w:color="auto" w:fill="FFFFFF"/>
        </w:rPr>
      </w:pPr>
      <w:r>
        <w:rPr>
          <w:rFonts w:ascii="Verdana" w:hAnsi="Verdana"/>
          <w:color w:val="010000"/>
          <w:shd w:val="clear" w:color="auto" w:fill="FFFFFF"/>
        </w:rPr>
        <w:t>   I have no good apart from you.’</w:t>
      </w:r>
    </w:p>
    <w:p w:rsidR="00F45C5F" w:rsidRDefault="00F45C5F">
      <w:pPr>
        <w:pStyle w:val="Default"/>
        <w:rPr>
          <w:rFonts w:ascii="Verdana" w:eastAsia="Verdana" w:hAnsi="Verdana" w:cs="Verdana"/>
          <w:color w:val="010000"/>
          <w:shd w:val="clear" w:color="auto" w:fill="FFFFFF"/>
        </w:rPr>
      </w:pPr>
    </w:p>
    <w:p w:rsidR="00F45C5F" w:rsidRDefault="003C510A">
      <w:pPr>
        <w:pStyle w:val="Default"/>
        <w:rPr>
          <w:rFonts w:ascii="Verdana" w:eastAsia="Verdana" w:hAnsi="Verdana" w:cs="Verdana"/>
          <w:color w:val="010000"/>
          <w:shd w:val="clear" w:color="auto" w:fill="FFFFFF"/>
        </w:rPr>
      </w:pPr>
      <w:r>
        <w:rPr>
          <w:rFonts w:ascii="Verdana" w:hAnsi="Verdana"/>
          <w:color w:val="010000"/>
          <w:shd w:val="clear" w:color="auto" w:fill="FFFFFF"/>
        </w:rPr>
        <w:t>As for the holy ones in the land, they are the noble,</w:t>
      </w:r>
    </w:p>
    <w:p w:rsidR="00F45C5F" w:rsidRDefault="003C510A">
      <w:pPr>
        <w:pStyle w:val="Default"/>
        <w:rPr>
          <w:rFonts w:ascii="Verdana" w:eastAsia="Verdana" w:hAnsi="Verdana" w:cs="Verdana"/>
          <w:color w:val="010000"/>
          <w:shd w:val="clear" w:color="auto" w:fill="FFFFFF"/>
        </w:rPr>
      </w:pPr>
      <w:r>
        <w:rPr>
          <w:rFonts w:ascii="Verdana" w:hAnsi="Verdana"/>
          <w:color w:val="010000"/>
          <w:shd w:val="clear" w:color="auto" w:fill="FFFFFF"/>
        </w:rPr>
        <w:t xml:space="preserve">   in whom is all my delight. </w:t>
      </w:r>
    </w:p>
    <w:p w:rsidR="00F45C5F" w:rsidRDefault="00F45C5F">
      <w:pPr>
        <w:pStyle w:val="Default"/>
        <w:rPr>
          <w:rFonts w:ascii="Verdana" w:eastAsia="Verdana" w:hAnsi="Verdana" w:cs="Verdana"/>
          <w:color w:val="010000"/>
          <w:shd w:val="clear" w:color="auto" w:fill="FFFFFF"/>
        </w:rPr>
      </w:pPr>
    </w:p>
    <w:p w:rsidR="00F45C5F" w:rsidRDefault="003C510A">
      <w:pPr>
        <w:pStyle w:val="Default"/>
        <w:rPr>
          <w:rFonts w:ascii="Verdana" w:eastAsia="Verdana" w:hAnsi="Verdana" w:cs="Verdana"/>
          <w:color w:val="010000"/>
          <w:shd w:val="clear" w:color="auto" w:fill="FFFFFF"/>
        </w:rPr>
      </w:pPr>
      <w:r>
        <w:rPr>
          <w:rFonts w:ascii="Verdana" w:hAnsi="Verdana"/>
          <w:color w:val="010000"/>
          <w:shd w:val="clear" w:color="auto" w:fill="FFFFFF"/>
        </w:rPr>
        <w:t>Those who choose another god multiply their sorrows;</w:t>
      </w:r>
    </w:p>
    <w:p w:rsidR="00F45C5F" w:rsidRDefault="003C510A">
      <w:pPr>
        <w:pStyle w:val="Default"/>
        <w:rPr>
          <w:rFonts w:ascii="Verdana" w:eastAsia="Verdana" w:hAnsi="Verdana" w:cs="Verdana"/>
          <w:color w:val="010000"/>
          <w:shd w:val="clear" w:color="auto" w:fill="FFFFFF"/>
        </w:rPr>
      </w:pPr>
      <w:r>
        <w:rPr>
          <w:rFonts w:ascii="Verdana" w:hAnsi="Verdana"/>
          <w:color w:val="010000"/>
          <w:shd w:val="clear" w:color="auto" w:fill="FFFFFF"/>
        </w:rPr>
        <w:t>   their drink-offerings of blood I will not pour out</w:t>
      </w:r>
    </w:p>
    <w:p w:rsidR="00F45C5F" w:rsidRDefault="003C510A">
      <w:pPr>
        <w:pStyle w:val="Default"/>
        <w:rPr>
          <w:rFonts w:ascii="Verdana" w:eastAsia="Verdana" w:hAnsi="Verdana" w:cs="Verdana"/>
          <w:color w:val="010000"/>
          <w:shd w:val="clear" w:color="auto" w:fill="FFFFFF"/>
        </w:rPr>
      </w:pPr>
      <w:r>
        <w:rPr>
          <w:rFonts w:ascii="Verdana" w:hAnsi="Verdana"/>
          <w:color w:val="010000"/>
          <w:shd w:val="clear" w:color="auto" w:fill="FFFFFF"/>
        </w:rPr>
        <w:t xml:space="preserve">   or take their names upon my lips. </w:t>
      </w:r>
    </w:p>
    <w:p w:rsidR="00F45C5F" w:rsidRDefault="00F45C5F">
      <w:pPr>
        <w:pStyle w:val="Default"/>
        <w:rPr>
          <w:rFonts w:ascii="Verdana" w:eastAsia="Verdana" w:hAnsi="Verdana" w:cs="Verdana"/>
          <w:color w:val="010000"/>
          <w:shd w:val="clear" w:color="auto" w:fill="FFFFFF"/>
        </w:rPr>
      </w:pPr>
    </w:p>
    <w:p w:rsidR="00F45C5F" w:rsidRDefault="003C510A">
      <w:pPr>
        <w:pStyle w:val="Default"/>
        <w:rPr>
          <w:rFonts w:ascii="Verdana" w:eastAsia="Verdana" w:hAnsi="Verdana" w:cs="Verdana"/>
          <w:color w:val="010000"/>
          <w:shd w:val="clear" w:color="auto" w:fill="FFFFFF"/>
        </w:rPr>
      </w:pPr>
      <w:r>
        <w:rPr>
          <w:rFonts w:ascii="Verdana" w:hAnsi="Verdana"/>
          <w:color w:val="010000"/>
          <w:shd w:val="clear" w:color="auto" w:fill="FFFFFF"/>
        </w:rPr>
        <w:t>The Lord is my chosen portion and my cup;</w:t>
      </w:r>
    </w:p>
    <w:p w:rsidR="00F45C5F" w:rsidRDefault="003C510A">
      <w:pPr>
        <w:pStyle w:val="Default"/>
        <w:rPr>
          <w:rFonts w:ascii="Verdana" w:eastAsia="Verdana" w:hAnsi="Verdana" w:cs="Verdana"/>
          <w:color w:val="010000"/>
          <w:shd w:val="clear" w:color="auto" w:fill="FFFFFF"/>
        </w:rPr>
      </w:pPr>
      <w:r>
        <w:rPr>
          <w:rFonts w:ascii="Verdana" w:hAnsi="Verdana"/>
          <w:color w:val="010000"/>
          <w:shd w:val="clear" w:color="auto" w:fill="FFFFFF"/>
        </w:rPr>
        <w:t xml:space="preserve">   you hold my lot. </w:t>
      </w:r>
    </w:p>
    <w:p w:rsidR="00F45C5F" w:rsidRDefault="003C510A">
      <w:pPr>
        <w:pStyle w:val="Default"/>
        <w:rPr>
          <w:rFonts w:ascii="Verdana" w:eastAsia="Verdana" w:hAnsi="Verdana" w:cs="Verdana"/>
          <w:color w:val="010000"/>
          <w:shd w:val="clear" w:color="auto" w:fill="FFFFFF"/>
        </w:rPr>
      </w:pPr>
      <w:r>
        <w:rPr>
          <w:rFonts w:ascii="Verdana" w:hAnsi="Verdana"/>
          <w:color w:val="010000"/>
          <w:shd w:val="clear" w:color="auto" w:fill="FFFFFF"/>
        </w:rPr>
        <w:t>The boundary lines have fallen for me in pleasant places;</w:t>
      </w:r>
    </w:p>
    <w:p w:rsidR="00F45C5F" w:rsidRDefault="003C510A">
      <w:pPr>
        <w:pStyle w:val="Default"/>
        <w:rPr>
          <w:rFonts w:ascii="Verdana" w:eastAsia="Verdana" w:hAnsi="Verdana" w:cs="Verdana"/>
          <w:color w:val="010000"/>
          <w:shd w:val="clear" w:color="auto" w:fill="FFFFFF"/>
        </w:rPr>
      </w:pPr>
      <w:r>
        <w:rPr>
          <w:rFonts w:ascii="Verdana" w:hAnsi="Verdana"/>
          <w:color w:val="010000"/>
          <w:shd w:val="clear" w:color="auto" w:fill="FFFFFF"/>
        </w:rPr>
        <w:t xml:space="preserve">   I have a goodly heritage. </w:t>
      </w:r>
    </w:p>
    <w:p w:rsidR="00F45C5F" w:rsidRDefault="00F45C5F">
      <w:pPr>
        <w:pStyle w:val="Default"/>
        <w:rPr>
          <w:rFonts w:ascii="Verdana" w:eastAsia="Verdana" w:hAnsi="Verdana" w:cs="Verdana"/>
          <w:color w:val="010000"/>
          <w:shd w:val="clear" w:color="auto" w:fill="FFFFFF"/>
        </w:rPr>
      </w:pPr>
    </w:p>
    <w:p w:rsidR="00F45C5F" w:rsidRDefault="003C510A">
      <w:pPr>
        <w:pStyle w:val="Default"/>
        <w:rPr>
          <w:rFonts w:ascii="Verdana" w:eastAsia="Verdana" w:hAnsi="Verdana" w:cs="Verdana"/>
          <w:color w:val="010000"/>
          <w:shd w:val="clear" w:color="auto" w:fill="FFFFFF"/>
        </w:rPr>
      </w:pPr>
      <w:r>
        <w:rPr>
          <w:rFonts w:ascii="Verdana" w:hAnsi="Verdana"/>
          <w:color w:val="010000"/>
          <w:shd w:val="clear" w:color="auto" w:fill="FFFFFF"/>
        </w:rPr>
        <w:t>I bless the Lord who gives me counsel;</w:t>
      </w:r>
    </w:p>
    <w:p w:rsidR="00F45C5F" w:rsidRDefault="003C510A">
      <w:pPr>
        <w:pStyle w:val="Default"/>
        <w:rPr>
          <w:rFonts w:ascii="Verdana" w:eastAsia="Verdana" w:hAnsi="Verdana" w:cs="Verdana"/>
          <w:color w:val="010000"/>
          <w:shd w:val="clear" w:color="auto" w:fill="FFFFFF"/>
        </w:rPr>
      </w:pPr>
      <w:r>
        <w:rPr>
          <w:rFonts w:ascii="Verdana" w:hAnsi="Verdana"/>
          <w:color w:val="010000"/>
          <w:shd w:val="clear" w:color="auto" w:fill="FFFFFF"/>
        </w:rPr>
        <w:t xml:space="preserve">   in the night also my heart instructs me. </w:t>
      </w:r>
    </w:p>
    <w:p w:rsidR="00F45C5F" w:rsidRDefault="003C510A">
      <w:pPr>
        <w:pStyle w:val="Default"/>
        <w:rPr>
          <w:rFonts w:ascii="Verdana" w:eastAsia="Verdana" w:hAnsi="Verdana" w:cs="Verdana"/>
          <w:color w:val="010000"/>
          <w:shd w:val="clear" w:color="auto" w:fill="FFFFFF"/>
        </w:rPr>
      </w:pPr>
      <w:r>
        <w:rPr>
          <w:rFonts w:ascii="Verdana" w:hAnsi="Verdana"/>
          <w:color w:val="010000"/>
          <w:shd w:val="clear" w:color="auto" w:fill="FFFFFF"/>
        </w:rPr>
        <w:t>I keep the Lord always before me;</w:t>
      </w:r>
    </w:p>
    <w:p w:rsidR="00F45C5F" w:rsidRDefault="003C510A">
      <w:pPr>
        <w:pStyle w:val="Default"/>
        <w:rPr>
          <w:rFonts w:ascii="Verdana" w:eastAsia="Verdana" w:hAnsi="Verdana" w:cs="Verdana"/>
          <w:color w:val="010000"/>
          <w:shd w:val="clear" w:color="auto" w:fill="FFFFFF"/>
        </w:rPr>
      </w:pPr>
      <w:r>
        <w:rPr>
          <w:rFonts w:ascii="Verdana" w:hAnsi="Verdana"/>
          <w:color w:val="010000"/>
          <w:shd w:val="clear" w:color="auto" w:fill="FFFFFF"/>
        </w:rPr>
        <w:t xml:space="preserve">   because he is at my right hand, I shall not be moved. </w:t>
      </w:r>
    </w:p>
    <w:p w:rsidR="00F45C5F" w:rsidRDefault="00F45C5F">
      <w:pPr>
        <w:pStyle w:val="Default"/>
        <w:rPr>
          <w:rFonts w:ascii="Verdana" w:eastAsia="Verdana" w:hAnsi="Verdana" w:cs="Verdana"/>
          <w:color w:val="010000"/>
          <w:shd w:val="clear" w:color="auto" w:fill="FFFFFF"/>
        </w:rPr>
      </w:pPr>
    </w:p>
    <w:p w:rsidR="00F45C5F" w:rsidRDefault="003C510A">
      <w:pPr>
        <w:pStyle w:val="Default"/>
        <w:rPr>
          <w:rFonts w:ascii="Verdana" w:eastAsia="Verdana" w:hAnsi="Verdana" w:cs="Verdana"/>
          <w:color w:val="010000"/>
          <w:shd w:val="clear" w:color="auto" w:fill="FFFFFF"/>
        </w:rPr>
      </w:pPr>
      <w:r>
        <w:rPr>
          <w:rFonts w:ascii="Verdana" w:hAnsi="Verdana"/>
          <w:color w:val="010000"/>
          <w:shd w:val="clear" w:color="auto" w:fill="FFFFFF"/>
        </w:rPr>
        <w:t>Therefore my heart is glad, and my soul rejoices;</w:t>
      </w:r>
    </w:p>
    <w:p w:rsidR="00F45C5F" w:rsidRDefault="003C510A">
      <w:pPr>
        <w:pStyle w:val="Default"/>
        <w:rPr>
          <w:rFonts w:ascii="Verdana" w:eastAsia="Verdana" w:hAnsi="Verdana" w:cs="Verdana"/>
          <w:color w:val="010000"/>
          <w:shd w:val="clear" w:color="auto" w:fill="FFFFFF"/>
        </w:rPr>
      </w:pPr>
      <w:r>
        <w:rPr>
          <w:rFonts w:ascii="Verdana" w:hAnsi="Verdana"/>
          <w:color w:val="010000"/>
          <w:shd w:val="clear" w:color="auto" w:fill="FFFFFF"/>
        </w:rPr>
        <w:t xml:space="preserve">   my body also rests secure. </w:t>
      </w:r>
    </w:p>
    <w:p w:rsidR="00F45C5F" w:rsidRDefault="003C510A">
      <w:pPr>
        <w:pStyle w:val="Default"/>
        <w:rPr>
          <w:rFonts w:ascii="Verdana" w:eastAsia="Verdana" w:hAnsi="Verdana" w:cs="Verdana"/>
          <w:color w:val="010000"/>
          <w:shd w:val="clear" w:color="auto" w:fill="FFFFFF"/>
        </w:rPr>
      </w:pPr>
      <w:r>
        <w:rPr>
          <w:rFonts w:ascii="Verdana" w:hAnsi="Verdana"/>
          <w:color w:val="010000"/>
          <w:shd w:val="clear" w:color="auto" w:fill="FFFFFF"/>
        </w:rPr>
        <w:t>For you do not give me up to Sheol,</w:t>
      </w:r>
    </w:p>
    <w:p w:rsidR="00F45C5F" w:rsidRDefault="003C510A">
      <w:pPr>
        <w:pStyle w:val="Default"/>
        <w:rPr>
          <w:rFonts w:ascii="Verdana" w:eastAsia="Verdana" w:hAnsi="Verdana" w:cs="Verdana"/>
          <w:color w:val="010000"/>
          <w:shd w:val="clear" w:color="auto" w:fill="FFFFFF"/>
        </w:rPr>
      </w:pPr>
      <w:r>
        <w:rPr>
          <w:rFonts w:ascii="Verdana" w:hAnsi="Verdana"/>
          <w:color w:val="010000"/>
          <w:shd w:val="clear" w:color="auto" w:fill="FFFFFF"/>
        </w:rPr>
        <w:t xml:space="preserve">   or let your faithful one see the Pit. </w:t>
      </w:r>
    </w:p>
    <w:p w:rsidR="00F45C5F" w:rsidRDefault="00F45C5F">
      <w:pPr>
        <w:pStyle w:val="Default"/>
        <w:rPr>
          <w:rFonts w:ascii="Verdana" w:eastAsia="Verdana" w:hAnsi="Verdana" w:cs="Verdana"/>
          <w:color w:val="010000"/>
          <w:shd w:val="clear" w:color="auto" w:fill="FFFFFF"/>
        </w:rPr>
      </w:pPr>
    </w:p>
    <w:p w:rsidR="00F45C5F" w:rsidRDefault="003C510A">
      <w:pPr>
        <w:pStyle w:val="Default"/>
        <w:rPr>
          <w:rFonts w:ascii="Verdana" w:eastAsia="Verdana" w:hAnsi="Verdana" w:cs="Verdana"/>
          <w:color w:val="010000"/>
          <w:shd w:val="clear" w:color="auto" w:fill="FFFFFF"/>
        </w:rPr>
      </w:pPr>
      <w:r>
        <w:rPr>
          <w:rFonts w:ascii="Verdana" w:hAnsi="Verdana"/>
          <w:color w:val="010000"/>
          <w:shd w:val="clear" w:color="auto" w:fill="FFFFFF"/>
        </w:rPr>
        <w:t>You show me the path of life.</w:t>
      </w:r>
    </w:p>
    <w:p w:rsidR="00F45C5F" w:rsidRDefault="003C510A">
      <w:pPr>
        <w:pStyle w:val="Default"/>
        <w:rPr>
          <w:rFonts w:ascii="Verdana" w:eastAsia="Verdana" w:hAnsi="Verdana" w:cs="Verdana"/>
          <w:color w:val="010000"/>
          <w:shd w:val="clear" w:color="auto" w:fill="FFFFFF"/>
        </w:rPr>
      </w:pPr>
      <w:r>
        <w:rPr>
          <w:rFonts w:ascii="Verdana" w:hAnsi="Verdana"/>
          <w:color w:val="010000"/>
          <w:shd w:val="clear" w:color="auto" w:fill="FFFFFF"/>
        </w:rPr>
        <w:t>   In your presence there is fullness of joy;</w:t>
      </w:r>
    </w:p>
    <w:p w:rsidR="00F45C5F" w:rsidRDefault="003C510A">
      <w:pPr>
        <w:pStyle w:val="Default"/>
        <w:rPr>
          <w:rFonts w:ascii="Verdana" w:eastAsia="Verdana" w:hAnsi="Verdana" w:cs="Verdana"/>
          <w:color w:val="010000"/>
          <w:shd w:val="clear" w:color="auto" w:fill="FFFFFF"/>
        </w:rPr>
      </w:pPr>
      <w:r>
        <w:rPr>
          <w:rFonts w:ascii="Verdana" w:hAnsi="Verdana"/>
          <w:color w:val="010000"/>
          <w:shd w:val="clear" w:color="auto" w:fill="FFFFFF"/>
        </w:rPr>
        <w:t>   in your right hand are pleasures for evermore.</w:t>
      </w:r>
    </w:p>
    <w:p w:rsidR="00F45C5F" w:rsidRDefault="00F45C5F">
      <w:pPr>
        <w:pStyle w:val="Default"/>
        <w:rPr>
          <w:rFonts w:ascii="Verdana" w:eastAsia="Verdana" w:hAnsi="Verdana" w:cs="Verdana"/>
          <w:b/>
          <w:bCs/>
          <w:color w:val="880000"/>
          <w:shd w:val="clear" w:color="auto" w:fill="FFFFFF"/>
        </w:rPr>
      </w:pPr>
    </w:p>
    <w:p w:rsidR="00F45C5F" w:rsidRDefault="003C510A">
      <w:pPr>
        <w:pStyle w:val="Default"/>
        <w:rPr>
          <w:rFonts w:ascii="Verdana" w:eastAsia="Verdana" w:hAnsi="Verdana" w:cs="Verdana"/>
          <w:b/>
          <w:bCs/>
          <w:color w:val="880000"/>
          <w:shd w:val="clear" w:color="auto" w:fill="FFFFFF"/>
        </w:rPr>
      </w:pPr>
      <w:r>
        <w:rPr>
          <w:rFonts w:ascii="Verdana" w:hAnsi="Verdana"/>
          <w:b/>
          <w:bCs/>
          <w:color w:val="880000"/>
          <w:shd w:val="clear" w:color="auto" w:fill="FFFFFF"/>
        </w:rPr>
        <w:t>John 20: 19-31</w:t>
      </w:r>
    </w:p>
    <w:p w:rsidR="00F45C5F" w:rsidRDefault="00F45C5F">
      <w:pPr>
        <w:pStyle w:val="Default"/>
        <w:rPr>
          <w:rFonts w:ascii="Verdana" w:eastAsia="Verdana" w:hAnsi="Verdana" w:cs="Verdana"/>
          <w:color w:val="010000"/>
          <w:shd w:val="clear" w:color="auto" w:fill="FFFFFF"/>
        </w:rPr>
      </w:pPr>
    </w:p>
    <w:p w:rsidR="00F45C5F" w:rsidRDefault="003C510A">
      <w:pPr>
        <w:pStyle w:val="Default"/>
        <w:rPr>
          <w:rFonts w:ascii="Verdana" w:eastAsia="Verdana" w:hAnsi="Verdana" w:cs="Verdana"/>
          <w:b/>
          <w:bCs/>
          <w:color w:val="880000"/>
          <w:shd w:val="clear" w:color="auto" w:fill="FFFFFF"/>
        </w:rPr>
      </w:pPr>
      <w:r>
        <w:rPr>
          <w:rFonts w:ascii="Verdana" w:hAnsi="Verdana"/>
          <w:b/>
          <w:bCs/>
          <w:color w:val="880000"/>
          <w:shd w:val="clear" w:color="auto" w:fill="FFFFFF"/>
        </w:rPr>
        <w:t>Jesus Appears to the Disciples</w:t>
      </w:r>
    </w:p>
    <w:p w:rsidR="00F45C5F" w:rsidRDefault="003C510A">
      <w:pPr>
        <w:pStyle w:val="Default"/>
        <w:rPr>
          <w:rFonts w:ascii="Verdana" w:eastAsia="Verdana" w:hAnsi="Verdana" w:cs="Verdana"/>
          <w:color w:val="010000"/>
          <w:shd w:val="clear" w:color="auto" w:fill="FFFFFF"/>
        </w:rPr>
      </w:pPr>
      <w:r>
        <w:rPr>
          <w:rFonts w:ascii="Verdana" w:hAnsi="Verdana"/>
          <w:color w:val="010000"/>
          <w:shd w:val="clear" w:color="auto" w:fill="FFFFFF"/>
        </w:rPr>
        <w:t>When it was evening on that day, the first day of the week, and the doors of the house where the disciples had met were locked for fear of the Jews, Jesus came and stood among them and said, ‘Peace be with you.’ After he said this, he showed them his hands and his side. Then the disciples rejoiced when they saw the Lord. Jesus said to them again, ‘Peace be with you. As the Father has sent me, so I send you.’ When he had said this, he breathed on them and said to them, ‘Receive the Holy Spirit. If you forgive the sins of any, they are forgiven them; if you retain the sins of any, they are retained.’</w:t>
      </w:r>
    </w:p>
    <w:p w:rsidR="00F45C5F" w:rsidRDefault="003C510A">
      <w:pPr>
        <w:pStyle w:val="Default"/>
        <w:rPr>
          <w:rFonts w:ascii="Verdana" w:eastAsia="Verdana" w:hAnsi="Verdana" w:cs="Verdana"/>
          <w:b/>
          <w:bCs/>
          <w:color w:val="880000"/>
          <w:shd w:val="clear" w:color="auto" w:fill="FFFFFF"/>
        </w:rPr>
      </w:pPr>
      <w:r>
        <w:rPr>
          <w:rFonts w:ascii="Verdana" w:hAnsi="Verdana"/>
          <w:b/>
          <w:bCs/>
          <w:color w:val="880000"/>
          <w:shd w:val="clear" w:color="auto" w:fill="FFFFFF"/>
        </w:rPr>
        <w:t>Jesus and Thomas</w:t>
      </w:r>
    </w:p>
    <w:p w:rsidR="00F45C5F" w:rsidRDefault="003C510A">
      <w:pPr>
        <w:pStyle w:val="Default"/>
        <w:rPr>
          <w:rFonts w:ascii="Verdana" w:eastAsia="Verdana" w:hAnsi="Verdana" w:cs="Verdana"/>
          <w:color w:val="010000"/>
          <w:shd w:val="clear" w:color="auto" w:fill="FFFFFF"/>
        </w:rPr>
      </w:pPr>
      <w:r>
        <w:rPr>
          <w:rFonts w:ascii="Verdana" w:hAnsi="Verdana"/>
          <w:color w:val="010000"/>
          <w:shd w:val="clear" w:color="auto" w:fill="FFFFFF"/>
        </w:rPr>
        <w:t>But Thomas (who was called the Twin), one of the twelve, was not with them when Jesus came. So the other disciples told him, ‘We have seen the Lord.’ But he said to them, ‘Unless I see the mark of the nails in his hands, and put my finger in the mark of the nails and my hand in his side, I will not believe.’</w:t>
      </w:r>
    </w:p>
    <w:p w:rsidR="00F45C5F" w:rsidRDefault="003C510A">
      <w:pPr>
        <w:pStyle w:val="Default"/>
        <w:rPr>
          <w:rFonts w:ascii="Verdana" w:eastAsia="Verdana" w:hAnsi="Verdana" w:cs="Verdana"/>
          <w:color w:val="010000"/>
          <w:shd w:val="clear" w:color="auto" w:fill="FFFFFF"/>
        </w:rPr>
      </w:pPr>
      <w:r>
        <w:rPr>
          <w:rFonts w:ascii="Verdana" w:hAnsi="Verdana"/>
          <w:color w:val="010000"/>
          <w:shd w:val="clear" w:color="auto" w:fill="FFFFFF"/>
        </w:rPr>
        <w:t>A week later his disciples were again in the house, and Thomas was with them. Although the doors were shut, Jesus came and stood among them and said, ‘Peace be with you.’ Then he said to Thomas, ‘Put your finger here and see my hands. Reach out your hand and put it in my side. Do not doubt but believe.’ Thomas answered him, ‘My Lord and my God!’ Jesus said to him, ‘Have you believed because you have seen me? Blessed are those who have not seen and yet have come to believe.’</w:t>
      </w:r>
    </w:p>
    <w:p w:rsidR="00F45C5F" w:rsidRDefault="003C510A">
      <w:pPr>
        <w:pStyle w:val="Default"/>
        <w:rPr>
          <w:rFonts w:ascii="Verdana" w:eastAsia="Verdana" w:hAnsi="Verdana" w:cs="Verdana"/>
          <w:b/>
          <w:bCs/>
          <w:color w:val="880000"/>
          <w:shd w:val="clear" w:color="auto" w:fill="FFFFFF"/>
        </w:rPr>
      </w:pPr>
      <w:r>
        <w:rPr>
          <w:rFonts w:ascii="Verdana" w:hAnsi="Verdana"/>
          <w:b/>
          <w:bCs/>
          <w:color w:val="880000"/>
          <w:shd w:val="clear" w:color="auto" w:fill="FFFFFF"/>
        </w:rPr>
        <w:t>The Purpose of This Book</w:t>
      </w:r>
    </w:p>
    <w:p w:rsidR="00F45C5F" w:rsidRDefault="003C510A">
      <w:pPr>
        <w:pStyle w:val="Default"/>
      </w:pPr>
      <w:r>
        <w:rPr>
          <w:rFonts w:ascii="Verdana" w:hAnsi="Verdana"/>
          <w:color w:val="010000"/>
          <w:shd w:val="clear" w:color="auto" w:fill="FFFFFF"/>
        </w:rPr>
        <w:t xml:space="preserve">Now Jesus did many other signs in the presence of his disciples, which are not written in this book. But these are written so that you may come to believe that Jesus is the Messiah, the Son of God, and that through believing you may have life in his name. </w:t>
      </w:r>
    </w:p>
    <w:sectPr w:rsidR="00F45C5F">
      <w:type w:val="continuous"/>
      <w:pgSz w:w="11900" w:h="16840"/>
      <w:pgMar w:top="1440" w:right="1440" w:bottom="1440" w:left="1440" w:header="708" w:footer="708"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957" w:rsidRDefault="005A1957">
      <w:r>
        <w:separator/>
      </w:r>
    </w:p>
  </w:endnote>
  <w:endnote w:type="continuationSeparator" w:id="0">
    <w:p w:rsidR="005A1957" w:rsidRDefault="005A1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957" w:rsidRDefault="005A1957">
      <w:r>
        <w:separator/>
      </w:r>
    </w:p>
  </w:footnote>
  <w:footnote w:type="continuationSeparator" w:id="0">
    <w:p w:rsidR="005A1957" w:rsidRDefault="005A19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C5F"/>
    <w:rsid w:val="00172EFE"/>
    <w:rsid w:val="001D5EE8"/>
    <w:rsid w:val="00296301"/>
    <w:rsid w:val="003C510A"/>
    <w:rsid w:val="004E52DC"/>
    <w:rsid w:val="005A1957"/>
    <w:rsid w:val="00724042"/>
    <w:rsid w:val="00757636"/>
    <w:rsid w:val="008F4169"/>
    <w:rsid w:val="00BD42B8"/>
    <w:rsid w:val="00C40A42"/>
    <w:rsid w:val="00E204F8"/>
    <w:rsid w:val="00F45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44956D-C89E-4483-9129-D31757D07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paragraph" w:styleId="NoSpacing">
    <w:name w:val="No Spacing"/>
    <w:uiPriority w:val="1"/>
    <w:qFormat/>
    <w:rsid w:val="008F41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_bwVEIxKp-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0800" dist="31750" dir="5400000" rotWithShape="0">
              <a:srgbClr val="000000">
                <a:alpha val="47000"/>
              </a:srgbClr>
            </a:outerShdw>
          </a:effectLst>
        </a:effectStyle>
        <a:effectStyle>
          <a:effectLst>
            <a:outerShdw blurRad="50800" dist="31750" dir="5400000" rotWithShape="0">
              <a:srgbClr val="000000">
                <a:alpha val="47000"/>
              </a:srgbClr>
            </a:outerShdw>
          </a:effectLst>
        </a:effectStyle>
        <a:effectStyle>
          <a:effectLst>
            <a:outerShdw blurRad="38100" dist="25400" dir="5400000" rotWithShape="0">
              <a:srgbClr val="000000">
                <a:alpha val="2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9050" cap="flat">
          <a:solidFill>
            <a:schemeClr val="accent1"/>
          </a:solidFill>
          <a:prstDash val="solid"/>
          <a:round/>
        </a:ln>
        <a:effectLst>
          <a:outerShdw blurRad="50800" dist="31750" dir="5400000" rotWithShape="0">
            <a:srgbClr val="000000">
              <a:alpha val="47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9050" cap="flat">
          <a:solidFill>
            <a:schemeClr val="accent1"/>
          </a:solidFill>
          <a:prstDash val="solid"/>
          <a:round/>
        </a:ln>
        <a:effectLst>
          <a:outerShdw blurRad="38100" dist="25400" dir="5400000" rotWithShape="0">
            <a:srgbClr val="000000">
              <a:alpha val="2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1406</Words>
  <Characters>8017</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Gabriella Mahadeva</dc:creator>
  <cp:lastModifiedBy>David Webster</cp:lastModifiedBy>
  <cp:revision>2</cp:revision>
  <dcterms:created xsi:type="dcterms:W3CDTF">2020-04-07T14:38:00Z</dcterms:created>
  <dcterms:modified xsi:type="dcterms:W3CDTF">2020-04-07T14:38:00Z</dcterms:modified>
</cp:coreProperties>
</file>