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Hi Andrew,</w:t>
      </w:r>
    </w:p>
    <w:p>
      <w:pPr>
        <w:pStyle w:val="Body"/>
        <w:bidi w:val="0"/>
      </w:pPr>
    </w:p>
    <w:p>
      <w:pPr>
        <w:pStyle w:val="Body"/>
        <w:bidi w:val="0"/>
      </w:pPr>
      <w:r>
        <w:rPr>
          <w:rtl w:val="0"/>
        </w:rPr>
        <w:t>You are receiving this email as we celebrate Easter Day and what a day this is!  We have journeyed with Jesus as he entered Jerusalem on Palm Sunday and then as he endured the suffering, betrayal, crucifixion and being laid in the tomb.  Today we rejoice that Jesus didn't stay there - that God raised him from the dead - that He has Risen.  Alleluia!  On Good Friday Jesus took the sin of the world and dealt with it and today he accomplishes complete victory over all sin, suffering, evil and death itself.  We rejoice because we now have the way to life in all its fullness and to eternal life. This is our hope and our hope has a name - his name is Jesus.  Praise God!</w:t>
      </w:r>
    </w:p>
    <w:p>
      <w:pPr>
        <w:pStyle w:val="Body"/>
        <w:bidi w:val="0"/>
      </w:pPr>
    </w:p>
    <w:p>
      <w:pPr>
        <w:pStyle w:val="Body"/>
        <w:bidi w:val="0"/>
      </w:pPr>
      <w:r>
        <w:rPr>
          <w:rtl w:val="0"/>
        </w:rPr>
        <w:t xml:space="preserve">For this Easter Sunday we offer you an act of worship which you can watch by clicking on this link </w:t>
      </w:r>
    </w:p>
    <w:p>
      <w:pPr>
        <w:pStyle w:val="Body"/>
        <w:bidi w:val="0"/>
      </w:pPr>
      <w:r>
        <w:rPr>
          <w:rtl w:val="0"/>
        </w:rPr>
        <w:t>https://youtu.be/XPQa2h0lXe8   or by visiting our POTR Youtube Channel.</w:t>
      </w:r>
    </w:p>
    <w:p>
      <w:pPr>
        <w:pStyle w:val="Body"/>
        <w:bidi w:val="0"/>
      </w:pPr>
    </w:p>
    <w:p>
      <w:pPr>
        <w:pStyle w:val="Body"/>
        <w:bidi w:val="0"/>
      </w:pPr>
      <w:r>
        <w:rPr>
          <w:rtl w:val="0"/>
        </w:rPr>
        <w:t>There is a also a selection of Easter music on a playlist.  Do please listen to it and sing along to the ones you know.  This can be accessed by clicking this link https://www.youtube.com/playlist?list=PLKT-1AA1kWHQ-0AGzqnD0melqS5Mrvi-H   or by visiting our POTR Youtube Channel.</w:t>
      </w:r>
    </w:p>
    <w:p>
      <w:pPr>
        <w:pStyle w:val="Body"/>
        <w:bidi w:val="0"/>
      </w:pPr>
    </w:p>
    <w:p>
      <w:pPr>
        <w:pStyle w:val="Body"/>
        <w:bidi w:val="0"/>
      </w:pPr>
      <w:r>
        <w:rPr>
          <w:rtl w:val="0"/>
        </w:rPr>
        <w:t>Lynn Power and others have put together a video for Easter especially for our younger children.  This is accessed by clicking this link  https://youtu.be/GUeYvJllqyg  or by visiting our POTR Youtube Channel.</w:t>
      </w:r>
    </w:p>
    <w:p>
      <w:pPr>
        <w:pStyle w:val="Body"/>
        <w:bidi w:val="0"/>
      </w:pPr>
    </w:p>
    <w:p>
      <w:pPr>
        <w:pStyle w:val="Body"/>
        <w:bidi w:val="0"/>
      </w:pPr>
      <w:r>
        <w:rPr>
          <w:rtl w:val="0"/>
        </w:rPr>
        <w:t>As we have done in previous weeks, there is an attachment for the worship produced by The Methodist Church.  I know some people have found this helpful.</w:t>
      </w:r>
    </w:p>
    <w:p>
      <w:pPr>
        <w:pStyle w:val="Body"/>
        <w:bidi w:val="0"/>
      </w:pPr>
    </w:p>
    <w:p>
      <w:pPr>
        <w:pStyle w:val="Body"/>
        <w:bidi w:val="0"/>
      </w:pPr>
      <w:r>
        <w:rPr>
          <w:rtl w:val="0"/>
        </w:rPr>
        <w:t>A reminder that there is worship for Easter Day provided by Bishop Tim and his wife Sally available on the Winchester Diocesan website   www.winchester.anglican.org  and the Winchester Cathedral clergy will also have worship available on the Cathedral website  www.winchester-cathedral.org.uk</w:t>
      </w:r>
    </w:p>
    <w:p>
      <w:pPr>
        <w:pStyle w:val="Body"/>
        <w:bidi w:val="0"/>
      </w:pPr>
    </w:p>
    <w:p>
      <w:pPr>
        <w:pStyle w:val="Body"/>
        <w:bidi w:val="0"/>
      </w:pPr>
      <w:r>
        <w:rPr>
          <w:rtl w:val="0"/>
        </w:rPr>
        <w:t>And for your excitement Sue Dell has given us an April Quiz.  It is attached, please do have a go at, maybe share it with others however you can.  We will publish the answers after a week or so and there may even be prizes....ooohhh!</w:t>
      </w:r>
    </w:p>
    <w:p>
      <w:pPr>
        <w:pStyle w:val="Body"/>
        <w:bidi w:val="0"/>
      </w:pPr>
    </w:p>
    <w:p>
      <w:pPr>
        <w:pStyle w:val="Body"/>
        <w:bidi w:val="0"/>
      </w:pPr>
      <w:r>
        <w:rPr>
          <w:rtl w:val="0"/>
        </w:rPr>
        <w:t>It has been lovely meeting up with you in Zoom Coffee Mornings and Prayer Meetings,  We will have some more and we will publish invitations early in the week with other information.</w:t>
      </w:r>
    </w:p>
    <w:p>
      <w:pPr>
        <w:pStyle w:val="Body"/>
        <w:bidi w:val="0"/>
      </w:pPr>
    </w:p>
    <w:p>
      <w:pPr>
        <w:pStyle w:val="Body"/>
        <w:bidi w:val="0"/>
      </w:pPr>
      <w:r>
        <w:rPr>
          <w:rtl w:val="0"/>
        </w:rPr>
        <w:t>We will be continuing with Morning Prayer every day at 9am on Facebook Live - Gordon is leading on Easter Day.  We have also decided that we will lead Compline (Night Prayer) every day staring on Monday of this week at 8pm on Facebook Live.  We have greatly heartened by the number of people who have joined us over these past weeks, many more than would if we were meeting in a church building.</w:t>
      </w:r>
    </w:p>
    <w:p>
      <w:pPr>
        <w:pStyle w:val="Body"/>
        <w:bidi w:val="0"/>
      </w:pPr>
    </w:p>
    <w:p>
      <w:pPr>
        <w:pStyle w:val="Body"/>
        <w:bidi w:val="0"/>
      </w:pPr>
      <w:r>
        <w:rPr>
          <w:rtl w:val="0"/>
        </w:rPr>
        <w:t>It has been a highlight of Holy Week for me to see us witness to our faith in new and interesting ways.  Thank you for all the Palm Sunday door and gate decorations, for the photos of your Passover meals, and for the arrival of Easter Gardens around the community.  Please don't forget to put yours out and don't forget to post the photos to Facebook and Twitter,  We have been watching people looking at our Easter Garden at St Lawrence Vicarage - photo attached.</w:t>
      </w:r>
    </w:p>
    <w:p>
      <w:pPr>
        <w:pStyle w:val="Body"/>
        <w:bidi w:val="0"/>
      </w:pPr>
    </w:p>
    <w:p>
      <w:pPr>
        <w:pStyle w:val="Body"/>
        <w:bidi w:val="0"/>
      </w:pPr>
      <w:r>
        <w:rPr>
          <w:rtl w:val="0"/>
        </w:rPr>
        <w:t>So we worship together this Easter Day albeit not together in the usual way in our church buildings but together in faith and with great hope because of Jesus risen from the dead.  We are not bound by the isolation in which we find ourselves just as Jesus was not bound by the isolation of death itself.  So it leaves me just to say:</w:t>
      </w:r>
    </w:p>
    <w:p>
      <w:pPr>
        <w:pStyle w:val="Body"/>
        <w:bidi w:val="0"/>
      </w:pPr>
    </w:p>
    <w:p>
      <w:pPr>
        <w:pStyle w:val="Body"/>
        <w:bidi w:val="0"/>
      </w:pPr>
      <w:r>
        <w:rPr>
          <w:rtl w:val="0"/>
        </w:rPr>
        <w:t>Alleluia, Christ is risen</w:t>
      </w:r>
    </w:p>
    <w:p>
      <w:pPr>
        <w:pStyle w:val="Body"/>
        <w:bidi w:val="0"/>
      </w:pPr>
      <w:r>
        <w:rPr>
          <w:rtl w:val="0"/>
        </w:rPr>
        <w:t>He is risen indeed.  Alleluia.</w:t>
      </w:r>
    </w:p>
    <w:p>
      <w:pPr>
        <w:pStyle w:val="Body"/>
        <w:bidi w:val="0"/>
      </w:pPr>
    </w:p>
    <w:p>
      <w:pPr>
        <w:pStyle w:val="Body"/>
        <w:bidi w:val="0"/>
      </w:pPr>
      <w:r>
        <w:rPr>
          <w:rtl w:val="0"/>
        </w:rPr>
        <w:t>With my love and prayers</w:t>
      </w:r>
    </w:p>
    <w:p>
      <w:pPr>
        <w:pStyle w:val="Body"/>
        <w:bidi w:val="0"/>
      </w:pPr>
      <w:r>
        <w:rPr>
          <w:rtl w:val="0"/>
        </w:rPr>
        <w:t>Andrew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